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ED" w:rsidRPr="00A47E2B" w:rsidRDefault="00642328" w:rsidP="00A573ED">
      <w:pPr>
        <w:contextualSpacing/>
        <w:jc w:val="right"/>
      </w:pPr>
      <w:r>
        <w:t>УТВЕРЖДЕНО</w:t>
      </w:r>
    </w:p>
    <w:p w:rsidR="00A573ED" w:rsidRPr="00A47E2B" w:rsidRDefault="00642328" w:rsidP="00A573ED">
      <w:pPr>
        <w:contextualSpacing/>
        <w:jc w:val="right"/>
      </w:pPr>
      <w:r>
        <w:t>приказом</w:t>
      </w:r>
      <w:r w:rsidR="00A573ED" w:rsidRPr="00A47E2B">
        <w:t xml:space="preserve">  БУ </w:t>
      </w:r>
      <w:proofErr w:type="gramStart"/>
      <w:r w:rsidR="00A573ED" w:rsidRPr="00A47E2B">
        <w:t>СО</w:t>
      </w:r>
      <w:proofErr w:type="gramEnd"/>
      <w:r w:rsidR="00A573ED" w:rsidRPr="00A47E2B">
        <w:t xml:space="preserve"> ВО «КЦСОН</w:t>
      </w:r>
    </w:p>
    <w:p w:rsidR="00A573ED" w:rsidRPr="00A47E2B" w:rsidRDefault="00A573ED" w:rsidP="00A573ED">
      <w:pPr>
        <w:contextualSpacing/>
        <w:jc w:val="right"/>
      </w:pPr>
      <w:r w:rsidRPr="00A47E2B">
        <w:t xml:space="preserve"> </w:t>
      </w:r>
      <w:proofErr w:type="spellStart"/>
      <w:r w:rsidRPr="00A47E2B">
        <w:t>Чагодощенского</w:t>
      </w:r>
      <w:proofErr w:type="spellEnd"/>
      <w:r w:rsidRPr="00A47E2B">
        <w:t xml:space="preserve"> района» </w:t>
      </w:r>
    </w:p>
    <w:p w:rsidR="00A573ED" w:rsidRPr="00A47E2B" w:rsidRDefault="00A573ED" w:rsidP="00A573ED">
      <w:pPr>
        <w:spacing w:line="360" w:lineRule="auto"/>
        <w:jc w:val="right"/>
        <w:rPr>
          <w:b/>
          <w:bCs/>
        </w:rPr>
      </w:pPr>
      <w:r w:rsidRPr="00A47E2B">
        <w:t xml:space="preserve"> </w:t>
      </w:r>
      <w:r w:rsidR="00277DF3">
        <w:t xml:space="preserve">от  </w:t>
      </w:r>
      <w:r w:rsidR="00642328">
        <w:t>03.11.2022 г. №125</w:t>
      </w:r>
    </w:p>
    <w:p w:rsidR="00600F24" w:rsidRDefault="00600F24" w:rsidP="00600F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0F24" w:rsidRDefault="00600F24" w:rsidP="00600F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A36AB" w:rsidRDefault="009A36AB" w:rsidP="00600F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0F24" w:rsidRPr="003D46BA" w:rsidRDefault="00600F24" w:rsidP="00600F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D46BA">
        <w:rPr>
          <w:b/>
          <w:bCs/>
          <w:sz w:val="26"/>
          <w:szCs w:val="26"/>
        </w:rPr>
        <w:t>ПОЛОЖЕНИЕ</w:t>
      </w:r>
    </w:p>
    <w:p w:rsidR="00600F24" w:rsidRPr="00600F24" w:rsidRDefault="00600F24" w:rsidP="00600F24">
      <w:pPr>
        <w:jc w:val="center"/>
        <w:rPr>
          <w:b/>
          <w:sz w:val="26"/>
          <w:lang w:eastAsia="ar-SA"/>
        </w:rPr>
      </w:pPr>
      <w:r>
        <w:rPr>
          <w:b/>
          <w:bCs/>
          <w:sz w:val="26"/>
          <w:szCs w:val="26"/>
        </w:rPr>
        <w:t xml:space="preserve">о реализации </w:t>
      </w:r>
      <w:r w:rsidRPr="00600F24">
        <w:rPr>
          <w:b/>
          <w:sz w:val="26"/>
          <w:lang w:eastAsia="ar-SA"/>
        </w:rPr>
        <w:t>Комплекса мер Вологодской области</w:t>
      </w:r>
    </w:p>
    <w:p w:rsidR="00600F24" w:rsidRPr="00600F24" w:rsidRDefault="00E96393" w:rsidP="00600F24">
      <w:pPr>
        <w:suppressAutoHyphens/>
        <w:jc w:val="center"/>
        <w:rPr>
          <w:b/>
          <w:sz w:val="26"/>
          <w:lang w:eastAsia="ar-SA"/>
        </w:rPr>
      </w:pPr>
      <w:r>
        <w:rPr>
          <w:b/>
          <w:sz w:val="26"/>
          <w:lang w:eastAsia="ar-SA"/>
        </w:rPr>
        <w:t xml:space="preserve">по оказанию помощи детям, пострадавшим от жестокого обращения, </w:t>
      </w:r>
      <w:r w:rsidR="00F02DFC">
        <w:rPr>
          <w:b/>
          <w:sz w:val="26"/>
          <w:lang w:eastAsia="ar-SA"/>
        </w:rPr>
        <w:t xml:space="preserve">                         </w:t>
      </w:r>
      <w:r>
        <w:rPr>
          <w:b/>
          <w:sz w:val="26"/>
          <w:lang w:eastAsia="ar-SA"/>
        </w:rPr>
        <w:t>обеспечение безопасности детей</w:t>
      </w:r>
      <w:r w:rsidR="00600F24" w:rsidRPr="00600F24">
        <w:rPr>
          <w:b/>
          <w:sz w:val="26"/>
          <w:lang w:eastAsia="ar-SA"/>
        </w:rPr>
        <w:t xml:space="preserve"> «</w:t>
      </w:r>
      <w:r>
        <w:rPr>
          <w:b/>
          <w:sz w:val="26"/>
          <w:lang w:eastAsia="ar-SA"/>
        </w:rPr>
        <w:t>Безопасное детство»</w:t>
      </w:r>
    </w:p>
    <w:p w:rsidR="00A573ED" w:rsidRDefault="00600F24" w:rsidP="00600F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00F24">
        <w:rPr>
          <w:b/>
          <w:bCs/>
          <w:sz w:val="26"/>
          <w:szCs w:val="26"/>
        </w:rPr>
        <w:t>в бюджетном учреждении социального обслуживания Вологодской области «</w:t>
      </w:r>
      <w:r w:rsidR="00A573ED">
        <w:rPr>
          <w:b/>
          <w:bCs/>
          <w:sz w:val="26"/>
          <w:szCs w:val="26"/>
        </w:rPr>
        <w:t>Комплексный центр социального обслуживания населения</w:t>
      </w:r>
    </w:p>
    <w:p w:rsidR="00600F24" w:rsidRDefault="00A573ED" w:rsidP="00600F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Чагодощенского</w:t>
      </w:r>
      <w:proofErr w:type="spellEnd"/>
      <w:r>
        <w:rPr>
          <w:b/>
          <w:bCs/>
          <w:sz w:val="26"/>
          <w:szCs w:val="26"/>
        </w:rPr>
        <w:t xml:space="preserve"> района</w:t>
      </w:r>
      <w:r w:rsidR="00600F24" w:rsidRPr="00600F24">
        <w:rPr>
          <w:b/>
          <w:bCs/>
          <w:sz w:val="26"/>
          <w:szCs w:val="26"/>
        </w:rPr>
        <w:t>»</w:t>
      </w:r>
    </w:p>
    <w:p w:rsidR="009A36AB" w:rsidRPr="00600F24" w:rsidRDefault="009A36AB" w:rsidP="00600F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0F24" w:rsidRPr="003D46BA" w:rsidRDefault="00600F24" w:rsidP="00600F24">
      <w:pPr>
        <w:pStyle w:val="a3"/>
        <w:numPr>
          <w:ilvl w:val="0"/>
          <w:numId w:val="2"/>
        </w:numPr>
        <w:spacing w:before="240" w:beforeAutospacing="0" w:after="24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</w:t>
      </w:r>
      <w:r w:rsidRPr="003D46BA">
        <w:rPr>
          <w:b/>
          <w:bCs/>
          <w:sz w:val="26"/>
          <w:szCs w:val="26"/>
        </w:rPr>
        <w:t>щие положения</w:t>
      </w:r>
    </w:p>
    <w:p w:rsidR="00933632" w:rsidRPr="00A420F5" w:rsidRDefault="00600F24" w:rsidP="00933386">
      <w:pPr>
        <w:pStyle w:val="a4"/>
        <w:numPr>
          <w:ilvl w:val="1"/>
          <w:numId w:val="1"/>
        </w:numPr>
        <w:ind w:left="0" w:firstLine="567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A420F5">
        <w:rPr>
          <w:rFonts w:eastAsia="Calibri"/>
          <w:sz w:val="26"/>
          <w:szCs w:val="26"/>
          <w:lang w:eastAsia="ru-RU"/>
        </w:rPr>
        <w:t xml:space="preserve">Положение о реализации Комплекса мер Вологодской области </w:t>
      </w:r>
      <w:r w:rsidR="00A420F5" w:rsidRPr="00A420F5">
        <w:rPr>
          <w:rFonts w:eastAsia="Calibri"/>
          <w:sz w:val="26"/>
          <w:szCs w:val="26"/>
          <w:lang w:eastAsia="ru-RU"/>
        </w:rPr>
        <w:t xml:space="preserve">по оказанию помощи детям, пострадавшим от жестокого обращения, обеспечение безопасности детей «Безопасное детство» </w:t>
      </w:r>
      <w:r w:rsidRPr="00A420F5">
        <w:rPr>
          <w:rFonts w:eastAsia="Calibri"/>
          <w:sz w:val="26"/>
          <w:szCs w:val="26"/>
          <w:lang w:eastAsia="ru-RU"/>
        </w:rPr>
        <w:t xml:space="preserve">(далее – Комплекс мер) </w:t>
      </w:r>
      <w:r w:rsidR="00933632" w:rsidRPr="00A420F5">
        <w:rPr>
          <w:sz w:val="26"/>
          <w:szCs w:val="26"/>
        </w:rPr>
        <w:t>в бюджетном учреждении социального обслуживания</w:t>
      </w:r>
      <w:r w:rsidR="006B1AE2">
        <w:rPr>
          <w:sz w:val="26"/>
          <w:szCs w:val="26"/>
        </w:rPr>
        <w:t xml:space="preserve"> Вологодской области </w:t>
      </w:r>
      <w:r w:rsidR="00933632" w:rsidRPr="00A420F5">
        <w:rPr>
          <w:sz w:val="26"/>
          <w:szCs w:val="26"/>
        </w:rPr>
        <w:t>«</w:t>
      </w:r>
      <w:r w:rsidR="006B1AE2">
        <w:rPr>
          <w:sz w:val="26"/>
          <w:szCs w:val="26"/>
        </w:rPr>
        <w:t xml:space="preserve">Комплексный центр социального обслуживания населения </w:t>
      </w:r>
      <w:proofErr w:type="spellStart"/>
      <w:r w:rsidR="006B1AE2">
        <w:rPr>
          <w:sz w:val="26"/>
          <w:szCs w:val="26"/>
        </w:rPr>
        <w:t>Чагодощенского</w:t>
      </w:r>
      <w:proofErr w:type="spellEnd"/>
      <w:r w:rsidR="006B1AE2">
        <w:rPr>
          <w:sz w:val="26"/>
          <w:szCs w:val="26"/>
        </w:rPr>
        <w:t xml:space="preserve"> района</w:t>
      </w:r>
      <w:r w:rsidR="00933632" w:rsidRPr="00A420F5">
        <w:rPr>
          <w:sz w:val="26"/>
          <w:szCs w:val="26"/>
        </w:rPr>
        <w:t xml:space="preserve">» (далее – </w:t>
      </w:r>
      <w:r w:rsidR="006B1AE2">
        <w:rPr>
          <w:sz w:val="26"/>
          <w:szCs w:val="26"/>
        </w:rPr>
        <w:t>Учреждение</w:t>
      </w:r>
      <w:r w:rsidR="00933632" w:rsidRPr="00A420F5">
        <w:rPr>
          <w:sz w:val="26"/>
          <w:szCs w:val="26"/>
        </w:rPr>
        <w:t xml:space="preserve">) </w:t>
      </w:r>
      <w:r w:rsidRPr="00A420F5">
        <w:rPr>
          <w:rFonts w:eastAsia="Calibri"/>
          <w:sz w:val="26"/>
          <w:szCs w:val="26"/>
          <w:lang w:eastAsia="ru-RU"/>
        </w:rPr>
        <w:t>определяет цели, задачи, правовую основу, основные принципы работы, порядок и сроки предоставления отчетности лицами, назначенными ответственными за реализацию мероприятий Комплекса мер</w:t>
      </w:r>
      <w:proofErr w:type="gramEnd"/>
      <w:r w:rsidRPr="00A420F5">
        <w:rPr>
          <w:rFonts w:eastAsia="Calibri"/>
          <w:sz w:val="26"/>
          <w:szCs w:val="26"/>
          <w:lang w:eastAsia="ru-RU"/>
        </w:rPr>
        <w:t>, порядок учета материальных ценностей, приобретенных в ходе реализации Комплекса мер</w:t>
      </w:r>
      <w:r w:rsidR="00A420F5">
        <w:rPr>
          <w:rFonts w:eastAsia="Calibri"/>
          <w:sz w:val="26"/>
          <w:szCs w:val="26"/>
          <w:lang w:eastAsia="ru-RU"/>
        </w:rPr>
        <w:t>.</w:t>
      </w:r>
    </w:p>
    <w:p w:rsidR="00600F24" w:rsidRPr="00933632" w:rsidRDefault="006B1AE2" w:rsidP="00AF5B5F">
      <w:pPr>
        <w:pStyle w:val="a4"/>
        <w:numPr>
          <w:ilvl w:val="1"/>
          <w:numId w:val="1"/>
        </w:numPr>
        <w:ind w:left="0" w:firstLine="567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Учреждение </w:t>
      </w:r>
      <w:r w:rsidR="00600F24" w:rsidRPr="00933632">
        <w:rPr>
          <w:rFonts w:eastAsia="Calibri"/>
          <w:sz w:val="26"/>
          <w:szCs w:val="26"/>
          <w:lang w:eastAsia="ru-RU"/>
        </w:rPr>
        <w:t xml:space="preserve"> является </w:t>
      </w:r>
      <w:r w:rsidR="009410AC">
        <w:rPr>
          <w:rFonts w:eastAsia="Calibri"/>
          <w:sz w:val="26"/>
          <w:szCs w:val="26"/>
          <w:lang w:eastAsia="ru-RU"/>
        </w:rPr>
        <w:t xml:space="preserve">соисполнителем </w:t>
      </w:r>
      <w:r w:rsidR="00600F24" w:rsidRPr="00933632">
        <w:rPr>
          <w:rFonts w:eastAsia="Calibri"/>
          <w:sz w:val="26"/>
          <w:szCs w:val="26"/>
          <w:lang w:eastAsia="ru-RU"/>
        </w:rPr>
        <w:t>Комплекса мер</w:t>
      </w:r>
      <w:r w:rsidR="00A420F5">
        <w:rPr>
          <w:rFonts w:eastAsia="Calibri"/>
          <w:sz w:val="26"/>
          <w:szCs w:val="26"/>
          <w:lang w:eastAsia="ru-RU"/>
        </w:rPr>
        <w:t xml:space="preserve"> на основании приказа Департамента социальной защиты населения</w:t>
      </w:r>
      <w:r w:rsidR="00646538">
        <w:rPr>
          <w:rFonts w:eastAsia="Calibri"/>
          <w:sz w:val="26"/>
          <w:szCs w:val="26"/>
          <w:lang w:eastAsia="ru-RU"/>
        </w:rPr>
        <w:t>, Департамента образования, Департамента здравоохранения Вологодской области от 28.06.2022 № 767/1841/600.</w:t>
      </w:r>
    </w:p>
    <w:p w:rsidR="00646538" w:rsidRPr="00646538" w:rsidRDefault="00600F24" w:rsidP="00EC797C">
      <w:pPr>
        <w:pStyle w:val="a4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1270F4">
        <w:rPr>
          <w:rFonts w:eastAsia="Calibri"/>
          <w:sz w:val="26"/>
          <w:szCs w:val="26"/>
        </w:rPr>
        <w:t xml:space="preserve">Реализация </w:t>
      </w:r>
      <w:r>
        <w:rPr>
          <w:rFonts w:eastAsia="Calibri"/>
          <w:sz w:val="26"/>
          <w:szCs w:val="26"/>
        </w:rPr>
        <w:t xml:space="preserve">мероприятий </w:t>
      </w:r>
      <w:r w:rsidRPr="001270F4">
        <w:rPr>
          <w:rFonts w:eastAsia="Calibri"/>
          <w:sz w:val="26"/>
          <w:szCs w:val="26"/>
        </w:rPr>
        <w:t>Комплекса мер осуществляется с учетом требований и положений Семейного кодекса Российской Федерации, Федеральных законов Российской Федерации от 28 декабря 2013 года № 442-ФЗ «Об основах социального обслуживания граждан в Российской Фед</w:t>
      </w:r>
      <w:r w:rsidR="00F02DFC">
        <w:rPr>
          <w:rFonts w:eastAsia="Calibri"/>
          <w:sz w:val="26"/>
          <w:szCs w:val="26"/>
        </w:rPr>
        <w:t>ерации», от 24 июля 1998 года №</w:t>
      </w:r>
      <w:r w:rsidRPr="001270F4">
        <w:rPr>
          <w:rFonts w:eastAsia="Calibri"/>
          <w:sz w:val="26"/>
          <w:szCs w:val="26"/>
        </w:rPr>
        <w:t>124-ФЗ «Об основных гарантиях прав ребенка в Российской Федерации»,</w:t>
      </w:r>
      <w:r w:rsidR="00F02DFC">
        <w:rPr>
          <w:rFonts w:eastAsia="Calibri"/>
          <w:sz w:val="26"/>
          <w:szCs w:val="26"/>
        </w:rPr>
        <w:t xml:space="preserve"> </w:t>
      </w:r>
      <w:proofErr w:type="gramStart"/>
      <w:r w:rsidRPr="001270F4">
        <w:rPr>
          <w:rFonts w:eastAsia="Calibri"/>
          <w:sz w:val="26"/>
          <w:szCs w:val="26"/>
        </w:rPr>
        <w:t>Регионального плана мероприятий, проводимых в рамках Десятилетия детства Вологодской области на 2021-2027 годы, утвержденного 21 апреля 2021 года</w:t>
      </w:r>
      <w:r w:rsidR="00D16DD2">
        <w:rPr>
          <w:rFonts w:eastAsia="Calibri"/>
          <w:sz w:val="26"/>
          <w:szCs w:val="26"/>
        </w:rPr>
        <w:t xml:space="preserve"> заместителем Губернатора Вологодской области, председателем Координационного Совета по</w:t>
      </w:r>
      <w:r w:rsidR="00C73C1C" w:rsidRPr="00D16DD2">
        <w:rPr>
          <w:rFonts w:eastAsia="Calibri"/>
          <w:sz w:val="26"/>
          <w:szCs w:val="26"/>
        </w:rPr>
        <w:t>охране семьи, материнства, отцовство и детства</w:t>
      </w:r>
      <w:r w:rsidR="00C73C1C">
        <w:rPr>
          <w:rFonts w:eastAsia="Calibri"/>
          <w:sz w:val="26"/>
          <w:szCs w:val="26"/>
        </w:rPr>
        <w:t xml:space="preserve"> Вологодской области</w:t>
      </w:r>
      <w:r w:rsidR="00D16DD2">
        <w:rPr>
          <w:rFonts w:eastAsia="Calibri"/>
          <w:sz w:val="26"/>
          <w:szCs w:val="26"/>
        </w:rPr>
        <w:t>, О</w:t>
      </w:r>
      <w:r w:rsidR="00646538">
        <w:rPr>
          <w:rFonts w:eastAsia="Calibri"/>
          <w:sz w:val="26"/>
          <w:szCs w:val="26"/>
        </w:rPr>
        <w:t>бластной межведомственной программы по профилактике преступлений и правонарушений в отношении несовершеннолетних на 2</w:t>
      </w:r>
      <w:r w:rsidR="005F6858">
        <w:rPr>
          <w:rFonts w:eastAsia="Calibri"/>
          <w:sz w:val="26"/>
          <w:szCs w:val="26"/>
        </w:rPr>
        <w:t>0</w:t>
      </w:r>
      <w:r w:rsidR="00646538">
        <w:rPr>
          <w:rFonts w:eastAsia="Calibri"/>
          <w:sz w:val="26"/>
          <w:szCs w:val="26"/>
        </w:rPr>
        <w:t xml:space="preserve">22-2025 годы, </w:t>
      </w:r>
      <w:r w:rsidR="00D16DD2">
        <w:rPr>
          <w:rFonts w:eastAsia="Calibri"/>
          <w:sz w:val="26"/>
          <w:szCs w:val="26"/>
        </w:rPr>
        <w:t xml:space="preserve">Концепции безопасности детства в Вологодской области, </w:t>
      </w:r>
      <w:r w:rsidR="00646538">
        <w:rPr>
          <w:rFonts w:eastAsia="Calibri"/>
          <w:sz w:val="26"/>
          <w:szCs w:val="26"/>
        </w:rPr>
        <w:t>утвержденной</w:t>
      </w:r>
      <w:r w:rsidR="006B1AE2">
        <w:rPr>
          <w:rFonts w:eastAsia="Calibri"/>
          <w:sz w:val="26"/>
          <w:szCs w:val="26"/>
        </w:rPr>
        <w:t xml:space="preserve"> </w:t>
      </w:r>
      <w:r w:rsidR="00D16DD2">
        <w:rPr>
          <w:rFonts w:eastAsia="Calibri"/>
          <w:sz w:val="26"/>
          <w:szCs w:val="26"/>
        </w:rPr>
        <w:t xml:space="preserve">постановлением </w:t>
      </w:r>
      <w:proofErr w:type="spellStart"/>
      <w:r w:rsidR="00D16DD2">
        <w:rPr>
          <w:rFonts w:eastAsia="Calibri"/>
          <w:sz w:val="26"/>
          <w:szCs w:val="26"/>
        </w:rPr>
        <w:t>КДНиЗП</w:t>
      </w:r>
      <w:proofErr w:type="spellEnd"/>
      <w:r w:rsidR="00D16DD2">
        <w:rPr>
          <w:rFonts w:eastAsia="Calibri"/>
          <w:sz w:val="26"/>
          <w:szCs w:val="26"/>
        </w:rPr>
        <w:t xml:space="preserve"> Вологодской области от </w:t>
      </w:r>
      <w:r w:rsidR="005F6858">
        <w:rPr>
          <w:rFonts w:eastAsia="Calibri"/>
          <w:sz w:val="26"/>
          <w:szCs w:val="26"/>
        </w:rPr>
        <w:t>29.04.2022</w:t>
      </w:r>
      <w:proofErr w:type="gramEnd"/>
      <w:r w:rsidR="005F6858">
        <w:rPr>
          <w:rFonts w:eastAsia="Calibri"/>
          <w:sz w:val="26"/>
          <w:szCs w:val="26"/>
        </w:rPr>
        <w:t xml:space="preserve"> года</w:t>
      </w:r>
      <w:r w:rsidR="00D16DD2">
        <w:rPr>
          <w:rFonts w:eastAsia="Calibri"/>
          <w:sz w:val="26"/>
          <w:szCs w:val="26"/>
        </w:rPr>
        <w:t xml:space="preserve"> № 1</w:t>
      </w:r>
      <w:r w:rsidR="005F6858">
        <w:rPr>
          <w:rFonts w:eastAsia="Calibri"/>
          <w:sz w:val="26"/>
          <w:szCs w:val="26"/>
        </w:rPr>
        <w:t>.</w:t>
      </w:r>
    </w:p>
    <w:p w:rsidR="00600F24" w:rsidRPr="00EC797C" w:rsidRDefault="00600F24" w:rsidP="00EC797C">
      <w:pPr>
        <w:pStyle w:val="a4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EC797C">
        <w:rPr>
          <w:sz w:val="26"/>
          <w:szCs w:val="26"/>
        </w:rPr>
        <w:t>Комплекс мер реализуется на принципах:</w:t>
      </w:r>
    </w:p>
    <w:p w:rsidR="00600F24" w:rsidRDefault="00600F24" w:rsidP="00600F24">
      <w:pPr>
        <w:ind w:firstLine="567"/>
        <w:rPr>
          <w:rFonts w:eastAsia="Calibri"/>
          <w:sz w:val="26"/>
          <w:szCs w:val="26"/>
        </w:rPr>
      </w:pPr>
      <w:r w:rsidRPr="00C567C9">
        <w:rPr>
          <w:rFonts w:eastAsia="Calibri"/>
          <w:sz w:val="26"/>
          <w:szCs w:val="26"/>
        </w:rPr>
        <w:t>- открытости;</w:t>
      </w:r>
    </w:p>
    <w:p w:rsidR="00600F24" w:rsidRPr="00C567C9" w:rsidRDefault="00600F24" w:rsidP="00600F24">
      <w:pPr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proofErr w:type="spellStart"/>
      <w:r>
        <w:rPr>
          <w:rFonts w:eastAsia="Calibri"/>
          <w:sz w:val="26"/>
          <w:szCs w:val="26"/>
        </w:rPr>
        <w:t>семейноцентрированности</w:t>
      </w:r>
      <w:proofErr w:type="spellEnd"/>
      <w:r>
        <w:rPr>
          <w:rFonts w:eastAsia="Calibri"/>
          <w:sz w:val="26"/>
          <w:szCs w:val="26"/>
        </w:rPr>
        <w:t>;</w:t>
      </w:r>
    </w:p>
    <w:p w:rsidR="00600F24" w:rsidRDefault="00600F24" w:rsidP="00600F24">
      <w:pPr>
        <w:ind w:firstLine="567"/>
        <w:rPr>
          <w:rFonts w:eastAsia="Calibri"/>
          <w:sz w:val="26"/>
          <w:szCs w:val="26"/>
        </w:rPr>
      </w:pPr>
      <w:r w:rsidRPr="00C567C9">
        <w:rPr>
          <w:rFonts w:eastAsia="Calibri"/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>доступности участия;</w:t>
      </w:r>
    </w:p>
    <w:p w:rsidR="00600F24" w:rsidRDefault="00600F24" w:rsidP="00600F24">
      <w:pPr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-интенсивности и непрерывности;</w:t>
      </w:r>
    </w:p>
    <w:p w:rsidR="00600F24" w:rsidRPr="00C567C9" w:rsidRDefault="005F6858" w:rsidP="005F6858">
      <w:pPr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proofErr w:type="spellStart"/>
      <w:r>
        <w:rPr>
          <w:rFonts w:eastAsia="Calibri"/>
          <w:sz w:val="26"/>
          <w:szCs w:val="26"/>
        </w:rPr>
        <w:t>междисциплинарности</w:t>
      </w:r>
      <w:proofErr w:type="spellEnd"/>
      <w:r w:rsidR="00600F24">
        <w:rPr>
          <w:rFonts w:eastAsia="Calibri"/>
          <w:sz w:val="26"/>
          <w:szCs w:val="26"/>
        </w:rPr>
        <w:t>.</w:t>
      </w:r>
    </w:p>
    <w:p w:rsidR="00600F24" w:rsidRDefault="00600F24" w:rsidP="00EC797C">
      <w:pPr>
        <w:pStyle w:val="a4"/>
        <w:numPr>
          <w:ilvl w:val="0"/>
          <w:numId w:val="1"/>
        </w:numPr>
        <w:spacing w:before="240" w:after="240"/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Цели, </w:t>
      </w:r>
      <w:r w:rsidRPr="002B5027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мероприятий</w:t>
      </w:r>
      <w:r w:rsidRPr="002B5027">
        <w:rPr>
          <w:b/>
          <w:sz w:val="26"/>
          <w:szCs w:val="26"/>
        </w:rPr>
        <w:t xml:space="preserve"> Комплекса мер</w:t>
      </w:r>
    </w:p>
    <w:p w:rsidR="00EC797C" w:rsidRDefault="00EC797C" w:rsidP="00EC797C">
      <w:pPr>
        <w:pStyle w:val="a4"/>
        <w:spacing w:before="240" w:after="240"/>
        <w:ind w:left="714"/>
        <w:rPr>
          <w:b/>
          <w:sz w:val="26"/>
          <w:szCs w:val="26"/>
        </w:rPr>
      </w:pPr>
    </w:p>
    <w:p w:rsidR="00EC797C" w:rsidRPr="00EC797C" w:rsidRDefault="00EC797C" w:rsidP="00EC797C">
      <w:pPr>
        <w:pStyle w:val="a4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EC797C">
        <w:rPr>
          <w:sz w:val="26"/>
          <w:szCs w:val="26"/>
        </w:rPr>
        <w:t xml:space="preserve">Целью реализации Комплекса мер является </w:t>
      </w:r>
      <w:r w:rsidR="008C4C78">
        <w:rPr>
          <w:sz w:val="26"/>
          <w:szCs w:val="26"/>
        </w:rPr>
        <w:t>повышение качества оказания помощи детям, пострадавшим от жестокого обращения и преступных посягательств, формирование безопасной среды для развития детей.</w:t>
      </w:r>
    </w:p>
    <w:p w:rsidR="00EC797C" w:rsidRPr="00EC797C" w:rsidRDefault="00EC797C" w:rsidP="00EC797C">
      <w:pPr>
        <w:pStyle w:val="a4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EC797C">
        <w:rPr>
          <w:sz w:val="26"/>
          <w:szCs w:val="26"/>
        </w:rPr>
        <w:t>Комплекс мер реализуется для решения следующих задач:</w:t>
      </w:r>
    </w:p>
    <w:p w:rsidR="00EC797C" w:rsidRDefault="00EC797C" w:rsidP="00EC797C">
      <w:pPr>
        <w:ind w:firstLine="567"/>
        <w:jc w:val="both"/>
        <w:rPr>
          <w:sz w:val="26"/>
          <w:szCs w:val="26"/>
        </w:rPr>
      </w:pPr>
      <w:r w:rsidRPr="00EC797C">
        <w:rPr>
          <w:sz w:val="26"/>
          <w:szCs w:val="26"/>
        </w:rPr>
        <w:t>- организация межведомственного и внутриотраслевого взаимодействия и координация работ органов исполнительной власти, органов местного самоуправления, учреждений по</w:t>
      </w:r>
      <w:r w:rsidR="008C4C78">
        <w:rPr>
          <w:sz w:val="26"/>
          <w:szCs w:val="26"/>
        </w:rPr>
        <w:t xml:space="preserve"> обеспечению помощи детям, пострадавшим от жестокого обращения и преступных посягательств, формирование безопасной среды для развития детей</w:t>
      </w:r>
      <w:r w:rsidRPr="00EC797C">
        <w:rPr>
          <w:sz w:val="26"/>
          <w:szCs w:val="26"/>
        </w:rPr>
        <w:t>;</w:t>
      </w:r>
    </w:p>
    <w:p w:rsidR="008C4C78" w:rsidRPr="00EC797C" w:rsidRDefault="008C4C78" w:rsidP="00EC797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развитие инфраструктуры, способствующей развитию региональной системы обеспечения безопасного детства;</w:t>
      </w:r>
    </w:p>
    <w:p w:rsidR="008C4C78" w:rsidRDefault="00EC797C" w:rsidP="008C4C78">
      <w:pPr>
        <w:ind w:firstLine="567"/>
        <w:jc w:val="both"/>
        <w:rPr>
          <w:sz w:val="26"/>
          <w:szCs w:val="26"/>
        </w:rPr>
      </w:pPr>
      <w:r w:rsidRPr="00EC797C">
        <w:rPr>
          <w:sz w:val="26"/>
          <w:szCs w:val="26"/>
        </w:rPr>
        <w:t xml:space="preserve">- </w:t>
      </w:r>
      <w:r w:rsidR="008C4C78">
        <w:rPr>
          <w:sz w:val="26"/>
          <w:szCs w:val="26"/>
        </w:rPr>
        <w:t>р</w:t>
      </w:r>
      <w:r w:rsidR="008C4C78" w:rsidRPr="008C4C78">
        <w:rPr>
          <w:sz w:val="26"/>
          <w:szCs w:val="26"/>
        </w:rPr>
        <w:t>азработка и внедрение профилактических и реабилитационных программ, на основе использования новых методик и технологий, направленных на повышение качества оказания помощи детям</w:t>
      </w:r>
      <w:r w:rsidR="008C4C78">
        <w:rPr>
          <w:sz w:val="26"/>
          <w:szCs w:val="26"/>
        </w:rPr>
        <w:t>;</w:t>
      </w:r>
    </w:p>
    <w:p w:rsidR="008C4C78" w:rsidRDefault="008C4C78" w:rsidP="008C4C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8C4C78">
        <w:rPr>
          <w:sz w:val="26"/>
          <w:szCs w:val="26"/>
        </w:rPr>
        <w:t>рганизация и проведение мероприятия «Неделя информирования об общероссийском Детском телефоне доверия 8-800-2000-122», приуроченного к Международному дню Детского телефона доверия (17 мая)»</w:t>
      </w:r>
      <w:r>
        <w:rPr>
          <w:sz w:val="26"/>
          <w:szCs w:val="26"/>
        </w:rPr>
        <w:t>;</w:t>
      </w:r>
    </w:p>
    <w:p w:rsidR="008C4C78" w:rsidRDefault="008C4C78" w:rsidP="008C4C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8C4C78">
        <w:rPr>
          <w:sz w:val="26"/>
          <w:szCs w:val="26"/>
        </w:rPr>
        <w:t>азвитие добровольческих инициатив</w:t>
      </w:r>
      <w:r>
        <w:rPr>
          <w:sz w:val="26"/>
          <w:szCs w:val="26"/>
        </w:rPr>
        <w:t xml:space="preserve">, направленных на </w:t>
      </w:r>
      <w:r w:rsidRPr="008C4C78">
        <w:rPr>
          <w:sz w:val="26"/>
          <w:szCs w:val="26"/>
        </w:rPr>
        <w:t>профилактику деструктивных форм поведения в детской и подростковой среде</w:t>
      </w:r>
      <w:r>
        <w:rPr>
          <w:sz w:val="26"/>
          <w:szCs w:val="26"/>
        </w:rPr>
        <w:t>;</w:t>
      </w:r>
    </w:p>
    <w:p w:rsidR="008C4C78" w:rsidRDefault="008C4C78" w:rsidP="008C4C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7E76">
        <w:rPr>
          <w:sz w:val="26"/>
          <w:szCs w:val="26"/>
        </w:rPr>
        <w:t>повышение компетенции</w:t>
      </w:r>
      <w:r w:rsidRPr="008C4C78">
        <w:rPr>
          <w:sz w:val="26"/>
          <w:szCs w:val="26"/>
        </w:rPr>
        <w:t xml:space="preserve"> специалистов, обеспечивающих внедрение новых социальных практик</w:t>
      </w:r>
      <w:r w:rsidR="00827E76">
        <w:rPr>
          <w:sz w:val="26"/>
          <w:szCs w:val="26"/>
        </w:rPr>
        <w:t>.</w:t>
      </w:r>
    </w:p>
    <w:p w:rsidR="00EC797C" w:rsidRPr="00A47572" w:rsidRDefault="00EC797C" w:rsidP="00EC797C">
      <w:pPr>
        <w:pStyle w:val="a4"/>
        <w:numPr>
          <w:ilvl w:val="1"/>
          <w:numId w:val="1"/>
        </w:numPr>
        <w:ind w:left="0" w:firstLine="567"/>
        <w:jc w:val="both"/>
        <w:rPr>
          <w:rFonts w:eastAsia="Calibri"/>
          <w:sz w:val="26"/>
          <w:szCs w:val="26"/>
        </w:rPr>
      </w:pPr>
      <w:r w:rsidRPr="00A47572">
        <w:rPr>
          <w:rFonts w:eastAsia="Calibri"/>
          <w:sz w:val="26"/>
          <w:szCs w:val="26"/>
        </w:rPr>
        <w:t xml:space="preserve">На базе </w:t>
      </w:r>
      <w:r w:rsidR="00663859">
        <w:rPr>
          <w:rFonts w:eastAsia="Calibri"/>
          <w:sz w:val="26"/>
          <w:szCs w:val="26"/>
        </w:rPr>
        <w:t xml:space="preserve">Учреждения </w:t>
      </w:r>
      <w:r w:rsidRPr="00A47572">
        <w:rPr>
          <w:rFonts w:eastAsia="Calibri"/>
          <w:sz w:val="26"/>
          <w:szCs w:val="26"/>
        </w:rPr>
        <w:t>реализуются следующие мероприятия Комплекса мер:</w:t>
      </w:r>
    </w:p>
    <w:p w:rsidR="008945EA" w:rsidRDefault="00EC797C" w:rsidP="008945EA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>
        <w:rPr>
          <w:sz w:val="26"/>
          <w:szCs w:val="26"/>
        </w:rPr>
        <w:t xml:space="preserve">- </w:t>
      </w:r>
      <w:r w:rsidR="008945EA">
        <w:rPr>
          <w:rFonts w:eastAsia="Calibri"/>
          <w:sz w:val="26"/>
          <w:szCs w:val="26"/>
          <w:lang w:eastAsia="ar-SA"/>
        </w:rPr>
        <w:t>о</w:t>
      </w:r>
      <w:r w:rsidR="008945EA" w:rsidRPr="008945EA">
        <w:rPr>
          <w:rFonts w:eastAsia="Calibri"/>
          <w:sz w:val="26"/>
          <w:szCs w:val="26"/>
          <w:lang w:eastAsia="ar-SA"/>
        </w:rPr>
        <w:t>рганизация деятельности социальн</w:t>
      </w:r>
      <w:r w:rsidR="008945EA">
        <w:rPr>
          <w:rFonts w:eastAsia="Calibri"/>
          <w:sz w:val="26"/>
          <w:szCs w:val="26"/>
          <w:lang w:eastAsia="ar-SA"/>
        </w:rPr>
        <w:t>ой</w:t>
      </w:r>
      <w:r w:rsidR="008945EA" w:rsidRPr="008945EA">
        <w:rPr>
          <w:rFonts w:eastAsia="Calibri"/>
          <w:sz w:val="26"/>
          <w:szCs w:val="26"/>
          <w:lang w:eastAsia="ar-SA"/>
        </w:rPr>
        <w:t xml:space="preserve"> служб</w:t>
      </w:r>
      <w:r w:rsidR="008945EA">
        <w:rPr>
          <w:rFonts w:eastAsia="Calibri"/>
          <w:sz w:val="26"/>
          <w:szCs w:val="26"/>
          <w:lang w:eastAsia="ar-SA"/>
        </w:rPr>
        <w:t xml:space="preserve">ы </w:t>
      </w:r>
      <w:r w:rsidR="008945EA" w:rsidRPr="008945EA">
        <w:rPr>
          <w:rFonts w:eastAsia="Calibri"/>
          <w:sz w:val="26"/>
          <w:szCs w:val="26"/>
          <w:lang w:eastAsia="ar-SA"/>
        </w:rPr>
        <w:t>экстренного реагирования «SOS – служба особого сопровождения»</w:t>
      </w:r>
      <w:r w:rsidR="008945EA">
        <w:rPr>
          <w:rFonts w:eastAsia="Calibri"/>
          <w:sz w:val="26"/>
          <w:szCs w:val="26"/>
          <w:lang w:eastAsia="ar-SA"/>
        </w:rPr>
        <w:t>;</w:t>
      </w:r>
    </w:p>
    <w:p w:rsidR="008945EA" w:rsidRDefault="008945EA" w:rsidP="008945EA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р</w:t>
      </w:r>
      <w:r w:rsidRPr="008945EA">
        <w:rPr>
          <w:rFonts w:eastAsia="Calibri"/>
          <w:sz w:val="26"/>
          <w:szCs w:val="26"/>
          <w:lang w:eastAsia="ar-SA"/>
        </w:rPr>
        <w:t>азработка и внедрение профилактических программ для детей и подростков «группы риска» по деструктивному поведению</w:t>
      </w:r>
      <w:r>
        <w:rPr>
          <w:rFonts w:eastAsia="Calibri"/>
          <w:sz w:val="26"/>
          <w:szCs w:val="26"/>
          <w:lang w:eastAsia="ar-SA"/>
        </w:rPr>
        <w:t>;</w:t>
      </w:r>
    </w:p>
    <w:p w:rsidR="008945EA" w:rsidRDefault="008945EA" w:rsidP="008945EA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п</w:t>
      </w:r>
      <w:r w:rsidRPr="008945EA">
        <w:rPr>
          <w:rFonts w:eastAsia="Calibri"/>
          <w:sz w:val="26"/>
          <w:szCs w:val="26"/>
          <w:lang w:eastAsia="ar-SA"/>
        </w:rPr>
        <w:t>роведение областной декады мероприятий «Неделя информирования об общероссийском Детском телефоне доверия 8-800-2000-122»</w:t>
      </w:r>
      <w:r>
        <w:rPr>
          <w:rFonts w:eastAsia="Calibri"/>
          <w:sz w:val="26"/>
          <w:szCs w:val="26"/>
          <w:lang w:eastAsia="ar-SA"/>
        </w:rPr>
        <w:t>;</w:t>
      </w:r>
    </w:p>
    <w:p w:rsidR="008945EA" w:rsidRDefault="008945EA" w:rsidP="008945EA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о</w:t>
      </w:r>
      <w:r w:rsidRPr="008945EA">
        <w:rPr>
          <w:rFonts w:eastAsia="Calibri"/>
          <w:sz w:val="26"/>
          <w:szCs w:val="26"/>
          <w:lang w:eastAsia="ar-SA"/>
        </w:rPr>
        <w:t>рганизация и проведение волонтерскими отрядами добровольческих акций, направленных на профилактику деструктивных форм поведения в детской и подростковой среде</w:t>
      </w:r>
      <w:r>
        <w:rPr>
          <w:rFonts w:eastAsia="Calibri"/>
          <w:sz w:val="26"/>
          <w:szCs w:val="26"/>
          <w:lang w:eastAsia="ar-SA"/>
        </w:rPr>
        <w:t>;</w:t>
      </w:r>
    </w:p>
    <w:p w:rsidR="008945EA" w:rsidRPr="008945EA" w:rsidRDefault="008945EA" w:rsidP="008945EA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- п</w:t>
      </w:r>
      <w:r w:rsidR="00827E76">
        <w:rPr>
          <w:rFonts w:eastAsia="Calibri"/>
          <w:sz w:val="26"/>
          <w:szCs w:val="26"/>
          <w:lang w:eastAsia="ar-SA"/>
        </w:rPr>
        <w:t>овышение компетенции</w:t>
      </w:r>
      <w:r w:rsidRPr="008945EA">
        <w:rPr>
          <w:rFonts w:eastAsia="Calibri"/>
          <w:sz w:val="26"/>
          <w:szCs w:val="26"/>
          <w:lang w:eastAsia="ar-SA"/>
        </w:rPr>
        <w:t xml:space="preserve"> специалистов, обеспечивающих внедрение новых социальных практик в рамках регионального комплекса мер, на базе профессиональных </w:t>
      </w:r>
      <w:proofErr w:type="spellStart"/>
      <w:r w:rsidRPr="008945EA">
        <w:rPr>
          <w:rFonts w:eastAsia="Calibri"/>
          <w:sz w:val="26"/>
          <w:szCs w:val="26"/>
          <w:lang w:eastAsia="ar-SA"/>
        </w:rPr>
        <w:t>стажировочных</w:t>
      </w:r>
      <w:proofErr w:type="spellEnd"/>
      <w:r w:rsidRPr="008945EA">
        <w:rPr>
          <w:rFonts w:eastAsia="Calibri"/>
          <w:sz w:val="26"/>
          <w:szCs w:val="26"/>
          <w:lang w:eastAsia="ar-SA"/>
        </w:rPr>
        <w:t xml:space="preserve"> площадок Фонда поддержки детей, находящихся в трудной жизненной ситуации</w:t>
      </w:r>
    </w:p>
    <w:p w:rsidR="009A36AB" w:rsidRPr="008945EA" w:rsidRDefault="00F61E62" w:rsidP="00F61E62">
      <w:pPr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8945EA">
        <w:rPr>
          <w:rFonts w:eastAsia="Calibri"/>
          <w:sz w:val="26"/>
          <w:szCs w:val="26"/>
          <w:lang w:eastAsia="ar-SA"/>
        </w:rPr>
        <w:t>-</w:t>
      </w:r>
      <w:r w:rsidR="008945EA">
        <w:rPr>
          <w:rFonts w:eastAsia="Calibri"/>
          <w:sz w:val="26"/>
          <w:szCs w:val="26"/>
          <w:lang w:eastAsia="ar-SA"/>
        </w:rPr>
        <w:t xml:space="preserve"> п</w:t>
      </w:r>
      <w:r w:rsidR="008945EA" w:rsidRPr="008945EA">
        <w:rPr>
          <w:rFonts w:eastAsia="Calibri"/>
          <w:sz w:val="26"/>
          <w:szCs w:val="26"/>
          <w:lang w:eastAsia="ar-SA"/>
        </w:rPr>
        <w:t xml:space="preserve">роведение специалистами, прошедшими подготовку на базе профессиональных </w:t>
      </w:r>
      <w:proofErr w:type="spellStart"/>
      <w:r w:rsidR="008945EA" w:rsidRPr="008945EA">
        <w:rPr>
          <w:rFonts w:eastAsia="Calibri"/>
          <w:sz w:val="26"/>
          <w:szCs w:val="26"/>
          <w:lang w:eastAsia="ar-SA"/>
        </w:rPr>
        <w:t>стажировочных</w:t>
      </w:r>
      <w:proofErr w:type="spellEnd"/>
      <w:r w:rsidR="008945EA" w:rsidRPr="008945EA">
        <w:rPr>
          <w:rFonts w:eastAsia="Calibri"/>
          <w:sz w:val="26"/>
          <w:szCs w:val="26"/>
          <w:lang w:eastAsia="ar-SA"/>
        </w:rPr>
        <w:t xml:space="preserve"> площадок Фонда поддержки детей, находящихся в трудной жизненной ситуации, обучающих мероприятий для руководителей и специалистов организаций, осуществляющих работу с детьми, пострадавшими от жестокого обращения и преступных посягательств</w:t>
      </w:r>
      <w:r w:rsidR="009A36AB" w:rsidRPr="008945EA">
        <w:rPr>
          <w:rFonts w:eastAsia="Calibri"/>
          <w:sz w:val="26"/>
          <w:szCs w:val="26"/>
          <w:lang w:eastAsia="ar-SA"/>
        </w:rPr>
        <w:t>;</w:t>
      </w:r>
    </w:p>
    <w:p w:rsidR="00157D17" w:rsidRDefault="00F61E62" w:rsidP="00157D17">
      <w:pPr>
        <w:ind w:firstLine="720"/>
        <w:jc w:val="both"/>
        <w:rPr>
          <w:sz w:val="26"/>
          <w:szCs w:val="26"/>
        </w:rPr>
      </w:pPr>
      <w:r w:rsidRPr="00F61E62">
        <w:rPr>
          <w:sz w:val="26"/>
          <w:szCs w:val="26"/>
        </w:rPr>
        <w:t xml:space="preserve">- </w:t>
      </w:r>
      <w:r w:rsidR="00157D17" w:rsidRPr="00157D17">
        <w:rPr>
          <w:sz w:val="26"/>
          <w:szCs w:val="26"/>
        </w:rPr>
        <w:t xml:space="preserve">обеспечение информационного сопровождения </w:t>
      </w:r>
      <w:r w:rsidR="00157D17">
        <w:rPr>
          <w:sz w:val="26"/>
          <w:szCs w:val="26"/>
        </w:rPr>
        <w:t xml:space="preserve">реализуемых </w:t>
      </w:r>
      <w:r w:rsidR="00BE6D2C">
        <w:rPr>
          <w:sz w:val="26"/>
          <w:szCs w:val="26"/>
        </w:rPr>
        <w:t>мероприятий Комплекса мер.</w:t>
      </w:r>
    </w:p>
    <w:p w:rsidR="008945EA" w:rsidRDefault="008945EA" w:rsidP="00827E76">
      <w:pPr>
        <w:jc w:val="both"/>
        <w:rPr>
          <w:sz w:val="26"/>
          <w:szCs w:val="26"/>
        </w:rPr>
      </w:pPr>
    </w:p>
    <w:p w:rsidR="00F61E62" w:rsidRPr="00F61E62" w:rsidRDefault="00F61E62" w:rsidP="009A36AB">
      <w:pPr>
        <w:numPr>
          <w:ilvl w:val="0"/>
          <w:numId w:val="1"/>
        </w:numPr>
        <w:suppressAutoHyphens/>
        <w:spacing w:before="240" w:after="240"/>
        <w:ind w:left="714" w:hanging="357"/>
        <w:contextualSpacing/>
        <w:jc w:val="center"/>
        <w:rPr>
          <w:b/>
          <w:sz w:val="26"/>
          <w:szCs w:val="26"/>
        </w:rPr>
      </w:pPr>
      <w:r w:rsidRPr="00F61E62">
        <w:rPr>
          <w:b/>
          <w:sz w:val="26"/>
          <w:szCs w:val="26"/>
        </w:rPr>
        <w:t>Порядок реализации Комплекса мер</w:t>
      </w:r>
    </w:p>
    <w:p w:rsidR="00F61E62" w:rsidRPr="00F61E62" w:rsidRDefault="00F61E62" w:rsidP="00F61E62">
      <w:pPr>
        <w:ind w:left="720"/>
        <w:contextualSpacing/>
        <w:rPr>
          <w:b/>
          <w:sz w:val="26"/>
          <w:szCs w:val="26"/>
        </w:rPr>
      </w:pPr>
    </w:p>
    <w:p w:rsidR="00F61E62" w:rsidRPr="00F61E62" w:rsidRDefault="00F61E62" w:rsidP="00F61E62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 w:rsidRPr="00F61E62">
        <w:rPr>
          <w:sz w:val="26"/>
          <w:szCs w:val="26"/>
          <w:lang w:eastAsia="ar-SA"/>
        </w:rPr>
        <w:t xml:space="preserve">В реализации Комплекса мер участвуют специалисты </w:t>
      </w:r>
      <w:r w:rsidR="00663859">
        <w:rPr>
          <w:sz w:val="26"/>
          <w:szCs w:val="26"/>
          <w:lang w:eastAsia="ar-SA"/>
        </w:rPr>
        <w:t>отделе</w:t>
      </w:r>
      <w:r w:rsidR="00BB2B55">
        <w:rPr>
          <w:sz w:val="26"/>
          <w:szCs w:val="26"/>
          <w:lang w:eastAsia="ar-SA"/>
        </w:rPr>
        <w:t>ния по работе</w:t>
      </w:r>
      <w:r w:rsidR="00827E76">
        <w:rPr>
          <w:sz w:val="26"/>
          <w:szCs w:val="26"/>
          <w:lang w:eastAsia="ar-SA"/>
        </w:rPr>
        <w:t xml:space="preserve">                      </w:t>
      </w:r>
      <w:r w:rsidR="00BB2B55">
        <w:rPr>
          <w:sz w:val="26"/>
          <w:szCs w:val="26"/>
          <w:lang w:eastAsia="ar-SA"/>
        </w:rPr>
        <w:t xml:space="preserve"> с семьей и детьми</w:t>
      </w:r>
      <w:r w:rsidRPr="00F61E62">
        <w:rPr>
          <w:sz w:val="26"/>
          <w:szCs w:val="26"/>
          <w:lang w:eastAsia="ar-SA"/>
        </w:rPr>
        <w:t>.</w:t>
      </w:r>
    </w:p>
    <w:p w:rsidR="00F61E62" w:rsidRPr="00F61E62" w:rsidRDefault="00F61E62" w:rsidP="00F61E62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 w:rsidRPr="00F61E62">
        <w:rPr>
          <w:sz w:val="26"/>
          <w:szCs w:val="26"/>
          <w:lang w:eastAsia="ar-SA"/>
        </w:rPr>
        <w:lastRenderedPageBreak/>
        <w:t xml:space="preserve">За реализацию каждого мероприятия Комплекса мер </w:t>
      </w:r>
      <w:r w:rsidR="0015788F">
        <w:rPr>
          <w:sz w:val="26"/>
          <w:szCs w:val="26"/>
          <w:lang w:eastAsia="ar-SA"/>
        </w:rPr>
        <w:t xml:space="preserve">приказом директора </w:t>
      </w:r>
      <w:r w:rsidRPr="00F61E62">
        <w:rPr>
          <w:sz w:val="26"/>
          <w:szCs w:val="26"/>
          <w:lang w:eastAsia="ar-SA"/>
        </w:rPr>
        <w:t xml:space="preserve">назначается ответственный </w:t>
      </w:r>
      <w:r w:rsidR="0002257F">
        <w:rPr>
          <w:sz w:val="26"/>
          <w:szCs w:val="26"/>
          <w:lang w:eastAsia="ar-SA"/>
        </w:rPr>
        <w:t>специалист</w:t>
      </w:r>
      <w:r w:rsidR="008945EA">
        <w:rPr>
          <w:sz w:val="26"/>
          <w:szCs w:val="26"/>
          <w:lang w:eastAsia="ar-SA"/>
        </w:rPr>
        <w:t>.</w:t>
      </w:r>
    </w:p>
    <w:p w:rsidR="00C92B00" w:rsidRDefault="00F61E62" w:rsidP="00C92B00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 w:rsidRPr="00F61E62">
        <w:rPr>
          <w:sz w:val="26"/>
          <w:szCs w:val="26"/>
          <w:lang w:eastAsia="ar-SA"/>
        </w:rPr>
        <w:t xml:space="preserve">Ответственные лица организуют работу по реализации мероприятий: создают команду, </w:t>
      </w:r>
      <w:r w:rsidR="005777B4">
        <w:rPr>
          <w:sz w:val="26"/>
          <w:szCs w:val="26"/>
          <w:lang w:eastAsia="ar-SA"/>
        </w:rPr>
        <w:t>готовят</w:t>
      </w:r>
      <w:r w:rsidRPr="00F61E62">
        <w:rPr>
          <w:sz w:val="26"/>
          <w:szCs w:val="26"/>
          <w:lang w:eastAsia="ar-SA"/>
        </w:rPr>
        <w:t xml:space="preserve"> планово-отчетную документ</w:t>
      </w:r>
      <w:r w:rsidR="00827E76">
        <w:rPr>
          <w:sz w:val="26"/>
          <w:szCs w:val="26"/>
          <w:lang w:eastAsia="ar-SA"/>
        </w:rPr>
        <w:t>ацию, проводят рабочие встречи.</w:t>
      </w:r>
    </w:p>
    <w:p w:rsidR="00C92B00" w:rsidRPr="00C92B00" w:rsidRDefault="00C92B00" w:rsidP="00C92B00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Ответственные за реализацию мероприятий Комплекса мер </w:t>
      </w:r>
      <w:r w:rsidRPr="00C92B00">
        <w:rPr>
          <w:sz w:val="26"/>
          <w:szCs w:val="26"/>
          <w:lang w:eastAsia="ar-SA"/>
        </w:rPr>
        <w:t>обеспечи</w:t>
      </w:r>
      <w:r>
        <w:rPr>
          <w:sz w:val="26"/>
          <w:szCs w:val="26"/>
          <w:lang w:eastAsia="ar-SA"/>
        </w:rPr>
        <w:t>вают</w:t>
      </w:r>
      <w:r w:rsidRPr="00C92B00">
        <w:rPr>
          <w:sz w:val="26"/>
          <w:szCs w:val="26"/>
          <w:lang w:eastAsia="ar-SA"/>
        </w:rPr>
        <w:t xml:space="preserve"> соблюдение предусмотренных законодательством мер и создание условий для обеспечения безопасности детей, охраны их жизни и здоровья при осуществлении мероприятий </w:t>
      </w:r>
      <w:r>
        <w:rPr>
          <w:sz w:val="26"/>
          <w:szCs w:val="26"/>
          <w:lang w:eastAsia="ar-SA"/>
        </w:rPr>
        <w:t>К</w:t>
      </w:r>
      <w:r w:rsidRPr="00C92B00">
        <w:rPr>
          <w:sz w:val="26"/>
          <w:szCs w:val="26"/>
          <w:lang w:eastAsia="ar-SA"/>
        </w:rPr>
        <w:t xml:space="preserve">омплекса мер, в том числе при проведении </w:t>
      </w:r>
      <w:r>
        <w:rPr>
          <w:sz w:val="26"/>
          <w:szCs w:val="26"/>
          <w:lang w:eastAsia="ar-SA"/>
        </w:rPr>
        <w:t>мероприятий в домашних условиях.</w:t>
      </w:r>
    </w:p>
    <w:p w:rsidR="00F61E62" w:rsidRPr="00F61E62" w:rsidRDefault="00F61E62" w:rsidP="00F61E62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 w:rsidRPr="00F61E62">
        <w:rPr>
          <w:sz w:val="26"/>
          <w:szCs w:val="26"/>
          <w:lang w:eastAsia="ar-SA"/>
        </w:rPr>
        <w:t xml:space="preserve">Ответственный за реализацию каждого мероприятия предоставляет отчет о проделанной работе в </w:t>
      </w:r>
      <w:r w:rsidR="00187A8C">
        <w:rPr>
          <w:sz w:val="26"/>
          <w:szCs w:val="26"/>
          <w:lang w:eastAsia="ar-SA"/>
        </w:rPr>
        <w:t>установленные сроки ответственному</w:t>
      </w:r>
      <w:r w:rsidR="003B421E">
        <w:rPr>
          <w:sz w:val="26"/>
          <w:szCs w:val="26"/>
          <w:lang w:eastAsia="ar-SA"/>
        </w:rPr>
        <w:t xml:space="preserve"> за подготовку отчетов о ходе и итогах реализации Комплекса мер в </w:t>
      </w:r>
      <w:r w:rsidR="00BB2B55">
        <w:rPr>
          <w:sz w:val="26"/>
          <w:szCs w:val="26"/>
          <w:lang w:eastAsia="ar-SA"/>
        </w:rPr>
        <w:t>Учреждении</w:t>
      </w:r>
      <w:r w:rsidR="009410AC">
        <w:rPr>
          <w:sz w:val="26"/>
          <w:szCs w:val="26"/>
          <w:lang w:eastAsia="ar-SA"/>
        </w:rPr>
        <w:t xml:space="preserve"> </w:t>
      </w:r>
      <w:r w:rsidR="00BB2B55">
        <w:rPr>
          <w:sz w:val="26"/>
          <w:szCs w:val="26"/>
          <w:lang w:eastAsia="ar-SA"/>
        </w:rPr>
        <w:t>–</w:t>
      </w:r>
      <w:r w:rsidR="009410AC">
        <w:rPr>
          <w:sz w:val="26"/>
          <w:szCs w:val="26"/>
          <w:lang w:eastAsia="ar-SA"/>
        </w:rPr>
        <w:t xml:space="preserve"> </w:t>
      </w:r>
      <w:proofErr w:type="gramStart"/>
      <w:r w:rsidR="00BB2B55">
        <w:rPr>
          <w:sz w:val="26"/>
          <w:szCs w:val="26"/>
          <w:lang w:eastAsia="ar-SA"/>
        </w:rPr>
        <w:t>заведующему отделения</w:t>
      </w:r>
      <w:proofErr w:type="gramEnd"/>
      <w:r w:rsidR="00BB2B55">
        <w:rPr>
          <w:sz w:val="26"/>
          <w:szCs w:val="26"/>
          <w:lang w:eastAsia="ar-SA"/>
        </w:rPr>
        <w:t xml:space="preserve"> по работе с семьей и детьми. </w:t>
      </w:r>
    </w:p>
    <w:p w:rsidR="00364E18" w:rsidRPr="007F14EB" w:rsidRDefault="00BB2B55" w:rsidP="00364E18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color w:val="FF0000"/>
          <w:sz w:val="26"/>
          <w:szCs w:val="26"/>
          <w:lang w:eastAsia="ar-SA"/>
        </w:rPr>
      </w:pPr>
      <w:r w:rsidRPr="00827E76">
        <w:rPr>
          <w:sz w:val="26"/>
          <w:szCs w:val="26"/>
          <w:lang w:eastAsia="ar-SA"/>
        </w:rPr>
        <w:t>Заведующий отделением</w:t>
      </w:r>
      <w:r w:rsidR="003B421E" w:rsidRPr="00827E76">
        <w:rPr>
          <w:sz w:val="26"/>
          <w:szCs w:val="26"/>
          <w:lang w:eastAsia="ar-SA"/>
        </w:rPr>
        <w:t xml:space="preserve"> </w:t>
      </w:r>
      <w:r w:rsidR="00F61E62" w:rsidRPr="00827E76">
        <w:rPr>
          <w:sz w:val="26"/>
          <w:szCs w:val="26"/>
          <w:lang w:eastAsia="ar-SA"/>
        </w:rPr>
        <w:t xml:space="preserve">формирует аналитический отчет </w:t>
      </w:r>
      <w:r w:rsidRPr="00827E76">
        <w:rPr>
          <w:sz w:val="26"/>
          <w:szCs w:val="26"/>
          <w:lang w:eastAsia="ar-SA"/>
        </w:rPr>
        <w:t>Учреждения</w:t>
      </w:r>
      <w:r w:rsidR="00F61E62" w:rsidRPr="00827E76">
        <w:rPr>
          <w:sz w:val="26"/>
          <w:szCs w:val="26"/>
          <w:lang w:eastAsia="ar-SA"/>
        </w:rPr>
        <w:t xml:space="preserve"> по р</w:t>
      </w:r>
      <w:r w:rsidR="00827E76" w:rsidRPr="00827E76">
        <w:rPr>
          <w:sz w:val="26"/>
          <w:szCs w:val="26"/>
          <w:lang w:eastAsia="ar-SA"/>
        </w:rPr>
        <w:t xml:space="preserve">еализации мероприятий Комплекса, </w:t>
      </w:r>
      <w:r w:rsidR="00364E18" w:rsidRPr="00827E76">
        <w:rPr>
          <w:sz w:val="26"/>
          <w:szCs w:val="26"/>
          <w:lang w:eastAsia="ar-SA"/>
        </w:rPr>
        <w:t>обеспечивает его достоверность</w:t>
      </w:r>
      <w:r w:rsidR="00827E76" w:rsidRPr="00827E76">
        <w:rPr>
          <w:sz w:val="26"/>
          <w:szCs w:val="26"/>
          <w:lang w:eastAsia="ar-SA"/>
        </w:rPr>
        <w:t xml:space="preserve"> </w:t>
      </w:r>
      <w:r w:rsidR="00F61E62" w:rsidRPr="00827E76">
        <w:rPr>
          <w:sz w:val="26"/>
          <w:szCs w:val="26"/>
          <w:lang w:eastAsia="ar-SA"/>
        </w:rPr>
        <w:t xml:space="preserve">и направляет его </w:t>
      </w:r>
      <w:r w:rsidR="006F376A" w:rsidRPr="00827E76">
        <w:rPr>
          <w:sz w:val="26"/>
          <w:szCs w:val="26"/>
          <w:lang w:eastAsia="ar-SA"/>
        </w:rPr>
        <w:t xml:space="preserve">в </w:t>
      </w:r>
      <w:r w:rsidR="007F14EB" w:rsidRPr="007F14EB">
        <w:rPr>
          <w:color w:val="FF0000"/>
          <w:sz w:val="26"/>
          <w:szCs w:val="26"/>
        </w:rPr>
        <w:t xml:space="preserve">бюджетное учреждение социального обслуживания Вологодской области  «Территориальный центр социальной помощи семье и детям» </w:t>
      </w:r>
      <w:r w:rsidR="006F376A" w:rsidRPr="007F14EB">
        <w:rPr>
          <w:color w:val="FF0000"/>
          <w:sz w:val="26"/>
          <w:szCs w:val="26"/>
          <w:lang w:eastAsia="ar-SA"/>
        </w:rPr>
        <w:t>в</w:t>
      </w:r>
      <w:r w:rsidRPr="007F14EB">
        <w:rPr>
          <w:color w:val="FF0000"/>
          <w:sz w:val="26"/>
          <w:szCs w:val="26"/>
          <w:lang w:eastAsia="ar-SA"/>
        </w:rPr>
        <w:t xml:space="preserve"> </w:t>
      </w:r>
      <w:r w:rsidR="00187A8C" w:rsidRPr="007F14EB">
        <w:rPr>
          <w:color w:val="FF0000"/>
          <w:sz w:val="26"/>
          <w:szCs w:val="26"/>
          <w:lang w:eastAsia="ar-SA"/>
        </w:rPr>
        <w:t xml:space="preserve">установленные </w:t>
      </w:r>
      <w:r w:rsidR="00F61E62" w:rsidRPr="007F14EB">
        <w:rPr>
          <w:color w:val="FF0000"/>
          <w:sz w:val="26"/>
          <w:szCs w:val="26"/>
          <w:lang w:eastAsia="ar-SA"/>
        </w:rPr>
        <w:t>срок</w:t>
      </w:r>
      <w:r w:rsidR="00187A8C" w:rsidRPr="007F14EB">
        <w:rPr>
          <w:color w:val="FF0000"/>
          <w:sz w:val="26"/>
          <w:szCs w:val="26"/>
          <w:lang w:eastAsia="ar-SA"/>
        </w:rPr>
        <w:t>и</w:t>
      </w:r>
      <w:bookmarkStart w:id="0" w:name="_GoBack"/>
      <w:bookmarkEnd w:id="0"/>
      <w:r w:rsidR="00F61E62" w:rsidRPr="007F14EB">
        <w:rPr>
          <w:color w:val="FF0000"/>
          <w:sz w:val="26"/>
          <w:szCs w:val="26"/>
          <w:lang w:eastAsia="ar-SA"/>
        </w:rPr>
        <w:t>.</w:t>
      </w:r>
    </w:p>
    <w:p w:rsidR="00F61E62" w:rsidRPr="00F61E62" w:rsidRDefault="00F61E62" w:rsidP="00F61E62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 w:rsidRPr="00F61E62">
        <w:rPr>
          <w:sz w:val="26"/>
          <w:szCs w:val="26"/>
          <w:lang w:eastAsia="ar-SA"/>
        </w:rPr>
        <w:t xml:space="preserve">Основные средства и материальные запасы, приобретенные в рамках реализации Комплекса мер, </w:t>
      </w:r>
      <w:r w:rsidR="00C2249D">
        <w:rPr>
          <w:sz w:val="26"/>
          <w:szCs w:val="26"/>
          <w:lang w:eastAsia="ar-SA"/>
        </w:rPr>
        <w:t xml:space="preserve">закрепляются за материально-ответственным лицом – заведующим отделением по работе с семьей и детьми. </w:t>
      </w:r>
    </w:p>
    <w:p w:rsidR="006F376A" w:rsidRDefault="00C2249D" w:rsidP="00C92B00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Заведующий отделением по работе с семьей и детьми веде</w:t>
      </w:r>
      <w:r w:rsidR="00F61E62" w:rsidRPr="00F61E62">
        <w:rPr>
          <w:sz w:val="26"/>
          <w:szCs w:val="26"/>
          <w:lang w:eastAsia="ar-SA"/>
        </w:rPr>
        <w:t xml:space="preserve">т учет основных средств и материальных запасов </w:t>
      </w:r>
      <w:r>
        <w:rPr>
          <w:sz w:val="26"/>
          <w:szCs w:val="26"/>
          <w:lang w:eastAsia="ar-SA"/>
        </w:rPr>
        <w:t>и контролируе</w:t>
      </w:r>
      <w:r w:rsidR="000E20EB">
        <w:rPr>
          <w:sz w:val="26"/>
          <w:szCs w:val="26"/>
          <w:lang w:eastAsia="ar-SA"/>
        </w:rPr>
        <w:t xml:space="preserve">т целевое использование </w:t>
      </w:r>
      <w:r w:rsidR="000E20EB" w:rsidRPr="009410AC">
        <w:rPr>
          <w:sz w:val="26"/>
          <w:szCs w:val="26"/>
        </w:rPr>
        <w:t xml:space="preserve">имущества, приобретенного за счет </w:t>
      </w:r>
      <w:r w:rsidR="000E20EB">
        <w:rPr>
          <w:sz w:val="26"/>
          <w:szCs w:val="26"/>
        </w:rPr>
        <w:t>средств, предоставленных на реализацию Комплекса мер</w:t>
      </w:r>
      <w:r w:rsidR="006F376A">
        <w:rPr>
          <w:sz w:val="26"/>
          <w:szCs w:val="26"/>
        </w:rPr>
        <w:t>.</w:t>
      </w:r>
    </w:p>
    <w:p w:rsidR="00C92B00" w:rsidRPr="00C92B00" w:rsidRDefault="00C2249D" w:rsidP="00C92B00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Заведующий отделением обеспечивает</w:t>
      </w:r>
      <w:r w:rsidR="000E20EB" w:rsidRPr="000E20EB">
        <w:rPr>
          <w:sz w:val="26"/>
          <w:szCs w:val="26"/>
        </w:rPr>
        <w:t xml:space="preserve"> размещение символики </w:t>
      </w:r>
      <w:proofErr w:type="spellStart"/>
      <w:r w:rsidR="000E20EB" w:rsidRPr="000E20EB">
        <w:rPr>
          <w:sz w:val="26"/>
          <w:szCs w:val="26"/>
        </w:rPr>
        <w:t>Грантодателя</w:t>
      </w:r>
      <w:proofErr w:type="spellEnd"/>
      <w:r w:rsidR="000E20EB">
        <w:rPr>
          <w:sz w:val="26"/>
          <w:szCs w:val="26"/>
        </w:rPr>
        <w:t xml:space="preserve"> – Фонда поддержки детей, находящихся в трудной жизненной ситуации</w:t>
      </w:r>
      <w:r w:rsidR="000E20EB" w:rsidRPr="000E20EB">
        <w:rPr>
          <w:sz w:val="26"/>
          <w:szCs w:val="26"/>
        </w:rPr>
        <w:t xml:space="preserve"> на имуществе, приобретенном за счет </w:t>
      </w:r>
      <w:r w:rsidR="000E20EB">
        <w:rPr>
          <w:sz w:val="26"/>
          <w:szCs w:val="26"/>
        </w:rPr>
        <w:t>средств, предоставленных на реализацию Комплекса мер</w:t>
      </w:r>
      <w:r w:rsidR="000E20EB" w:rsidRPr="000E20EB">
        <w:rPr>
          <w:sz w:val="26"/>
          <w:szCs w:val="26"/>
        </w:rPr>
        <w:t>, в помещениях, где оказываются услуги семьям с детьми (сенсорные комнаты, социальные гостиные,</w:t>
      </w:r>
      <w:r w:rsidR="000E20EB">
        <w:rPr>
          <w:sz w:val="26"/>
          <w:szCs w:val="26"/>
        </w:rPr>
        <w:t xml:space="preserve"> другие </w:t>
      </w:r>
      <w:r w:rsidR="000E20EB" w:rsidRPr="000E20EB">
        <w:rPr>
          <w:sz w:val="26"/>
          <w:szCs w:val="26"/>
        </w:rPr>
        <w:t xml:space="preserve">службы), а также на печатной </w:t>
      </w:r>
      <w:r w:rsidR="000E20EB">
        <w:rPr>
          <w:sz w:val="26"/>
          <w:szCs w:val="26"/>
        </w:rPr>
        <w:t>продукции, изданной в рамках Комплекса мер.</w:t>
      </w:r>
    </w:p>
    <w:p w:rsidR="000C3050" w:rsidRDefault="000E20EB" w:rsidP="000C3050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</w:rPr>
      </w:pPr>
      <w:r w:rsidRPr="000C3050">
        <w:rPr>
          <w:sz w:val="26"/>
          <w:szCs w:val="26"/>
        </w:rPr>
        <w:t>Ответственный за информационное сопровождение мероприятий Комплекса мер</w:t>
      </w:r>
      <w:r w:rsidR="00C92B00">
        <w:rPr>
          <w:sz w:val="26"/>
          <w:szCs w:val="26"/>
        </w:rPr>
        <w:t>, назначенный приказом директора</w:t>
      </w:r>
      <w:r w:rsidR="006F376A">
        <w:rPr>
          <w:sz w:val="26"/>
          <w:szCs w:val="26"/>
        </w:rPr>
        <w:t>,</w:t>
      </w:r>
      <w:r w:rsidR="00C92B00">
        <w:rPr>
          <w:sz w:val="26"/>
          <w:szCs w:val="26"/>
        </w:rPr>
        <w:t xml:space="preserve"> обеспечивает</w:t>
      </w:r>
      <w:r w:rsidR="000C3050">
        <w:rPr>
          <w:sz w:val="26"/>
          <w:szCs w:val="26"/>
        </w:rPr>
        <w:t>:</w:t>
      </w:r>
    </w:p>
    <w:p w:rsidR="000C3050" w:rsidRDefault="000C3050" w:rsidP="000C3050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20EB" w:rsidRPr="000C3050">
        <w:rPr>
          <w:sz w:val="26"/>
          <w:szCs w:val="26"/>
        </w:rPr>
        <w:t>разме</w:t>
      </w:r>
      <w:r w:rsidRPr="000C3050">
        <w:rPr>
          <w:sz w:val="26"/>
          <w:szCs w:val="26"/>
        </w:rPr>
        <w:t>щение</w:t>
      </w:r>
      <w:r w:rsidR="000E20EB" w:rsidRPr="000C3050">
        <w:rPr>
          <w:sz w:val="26"/>
          <w:szCs w:val="26"/>
        </w:rPr>
        <w:t xml:space="preserve"> на официальном Интернет-сайте </w:t>
      </w:r>
      <w:r w:rsidR="00C2249D">
        <w:rPr>
          <w:sz w:val="26"/>
          <w:szCs w:val="26"/>
        </w:rPr>
        <w:t>Учреждения</w:t>
      </w:r>
      <w:r w:rsidR="000E20EB" w:rsidRPr="000C3050">
        <w:rPr>
          <w:sz w:val="26"/>
          <w:szCs w:val="26"/>
        </w:rPr>
        <w:t xml:space="preserve"> логотип </w:t>
      </w:r>
      <w:proofErr w:type="spellStart"/>
      <w:r w:rsidR="000E20EB" w:rsidRPr="000C3050">
        <w:rPr>
          <w:sz w:val="26"/>
          <w:szCs w:val="26"/>
        </w:rPr>
        <w:t>Грантодателя</w:t>
      </w:r>
      <w:proofErr w:type="spellEnd"/>
      <w:r>
        <w:rPr>
          <w:sz w:val="26"/>
          <w:szCs w:val="26"/>
        </w:rPr>
        <w:t xml:space="preserve"> – Фонда поддержки детей, находящихся в трудной жизненной ситуации</w:t>
      </w:r>
      <w:r w:rsidR="000E20EB" w:rsidRPr="000C3050">
        <w:rPr>
          <w:sz w:val="26"/>
          <w:szCs w:val="26"/>
        </w:rPr>
        <w:t xml:space="preserve">, являющийся активной гиперссылкой на Интернет-портал </w:t>
      </w:r>
      <w:proofErr w:type="spellStart"/>
      <w:r w:rsidR="000E20EB" w:rsidRPr="000C3050">
        <w:rPr>
          <w:sz w:val="26"/>
          <w:szCs w:val="26"/>
        </w:rPr>
        <w:t>Грантодателя</w:t>
      </w:r>
      <w:proofErr w:type="spellEnd"/>
      <w:r w:rsidR="000E20EB" w:rsidRPr="000C3050">
        <w:rPr>
          <w:sz w:val="26"/>
          <w:szCs w:val="26"/>
        </w:rPr>
        <w:t xml:space="preserve"> (</w:t>
      </w:r>
      <w:hyperlink r:id="rId5" w:history="1">
        <w:r w:rsidRPr="00C77192">
          <w:rPr>
            <w:rStyle w:val="a5"/>
            <w:sz w:val="26"/>
            <w:szCs w:val="26"/>
          </w:rPr>
          <w:t>http://www.fond-detyam.ru/</w:t>
        </w:r>
      </w:hyperlink>
      <w:r w:rsidR="000E20EB" w:rsidRPr="000C305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C92B00" w:rsidRDefault="000C3050" w:rsidP="00C92B00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20EB" w:rsidRPr="000E20EB">
        <w:rPr>
          <w:sz w:val="26"/>
          <w:szCs w:val="26"/>
        </w:rPr>
        <w:t xml:space="preserve">регулярное освещение хода и результатов реализации </w:t>
      </w:r>
      <w:r>
        <w:rPr>
          <w:sz w:val="26"/>
          <w:szCs w:val="26"/>
        </w:rPr>
        <w:t>мероприятий К</w:t>
      </w:r>
      <w:r w:rsidR="000E20EB" w:rsidRPr="000E20EB">
        <w:rPr>
          <w:sz w:val="26"/>
          <w:szCs w:val="26"/>
        </w:rPr>
        <w:t>омплекса мер на Интернет-</w:t>
      </w:r>
      <w:r>
        <w:rPr>
          <w:sz w:val="26"/>
          <w:szCs w:val="26"/>
        </w:rPr>
        <w:t>ресурсах</w:t>
      </w:r>
      <w:r w:rsidR="00C2249D">
        <w:rPr>
          <w:sz w:val="26"/>
          <w:szCs w:val="26"/>
        </w:rPr>
        <w:t xml:space="preserve"> Учреждения</w:t>
      </w:r>
      <w:r>
        <w:rPr>
          <w:sz w:val="26"/>
          <w:szCs w:val="26"/>
        </w:rPr>
        <w:t xml:space="preserve">, </w:t>
      </w:r>
      <w:r w:rsidR="000E20EB" w:rsidRPr="000E20EB">
        <w:rPr>
          <w:sz w:val="26"/>
          <w:szCs w:val="26"/>
        </w:rPr>
        <w:t>в СМИ. При публикации и</w:t>
      </w:r>
      <w:r w:rsidR="00C2249D">
        <w:rPr>
          <w:sz w:val="26"/>
          <w:szCs w:val="26"/>
        </w:rPr>
        <w:t xml:space="preserve"> </w:t>
      </w:r>
      <w:r w:rsidR="000E20EB" w:rsidRPr="000E20EB">
        <w:rPr>
          <w:sz w:val="26"/>
          <w:szCs w:val="26"/>
        </w:rPr>
        <w:t xml:space="preserve">(или) ином распространении материалов, созданных в ходе реализации мероприятий </w:t>
      </w:r>
      <w:r>
        <w:rPr>
          <w:sz w:val="26"/>
          <w:szCs w:val="26"/>
        </w:rPr>
        <w:t>К</w:t>
      </w:r>
      <w:r w:rsidR="000E20EB" w:rsidRPr="000E20EB">
        <w:rPr>
          <w:sz w:val="26"/>
          <w:szCs w:val="26"/>
        </w:rPr>
        <w:t>омплекса мер,</w:t>
      </w:r>
      <w:r w:rsidR="00C2249D">
        <w:rPr>
          <w:sz w:val="26"/>
          <w:szCs w:val="26"/>
        </w:rPr>
        <w:t xml:space="preserve"> </w:t>
      </w:r>
      <w:r w:rsidR="000E20EB" w:rsidRPr="000E20EB">
        <w:rPr>
          <w:sz w:val="26"/>
          <w:szCs w:val="26"/>
        </w:rPr>
        <w:t xml:space="preserve">упоминания о </w:t>
      </w:r>
      <w:proofErr w:type="spellStart"/>
      <w:r w:rsidR="000E20EB" w:rsidRPr="000E20EB">
        <w:rPr>
          <w:sz w:val="26"/>
          <w:szCs w:val="26"/>
        </w:rPr>
        <w:t>Грантодателе</w:t>
      </w:r>
      <w:proofErr w:type="spellEnd"/>
      <w:r>
        <w:rPr>
          <w:sz w:val="26"/>
          <w:szCs w:val="26"/>
        </w:rPr>
        <w:t xml:space="preserve"> – Фонде поддержки детей, находящихся в трудной жизненной ситуации</w:t>
      </w:r>
      <w:r w:rsidR="000E20EB" w:rsidRPr="000E20EB">
        <w:rPr>
          <w:sz w:val="26"/>
          <w:szCs w:val="26"/>
        </w:rPr>
        <w:t xml:space="preserve"> является обязатель</w:t>
      </w:r>
      <w:r>
        <w:rPr>
          <w:sz w:val="26"/>
          <w:szCs w:val="26"/>
        </w:rPr>
        <w:t>ным.</w:t>
      </w:r>
    </w:p>
    <w:p w:rsidR="00C92B00" w:rsidRDefault="006F376A" w:rsidP="00C92B00">
      <w:pPr>
        <w:numPr>
          <w:ilvl w:val="1"/>
          <w:numId w:val="1"/>
        </w:numPr>
        <w:suppressAutoHyphens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Экономист </w:t>
      </w:r>
      <w:r w:rsidR="007F14EB">
        <w:rPr>
          <w:sz w:val="26"/>
          <w:szCs w:val="26"/>
          <w:lang w:eastAsia="ar-SA"/>
        </w:rPr>
        <w:t>Учрежд</w:t>
      </w:r>
      <w:r w:rsidR="00B05EEB">
        <w:rPr>
          <w:sz w:val="26"/>
          <w:szCs w:val="26"/>
          <w:lang w:eastAsia="ar-SA"/>
        </w:rPr>
        <w:t>ения</w:t>
      </w:r>
      <w:r>
        <w:rPr>
          <w:sz w:val="26"/>
          <w:szCs w:val="26"/>
          <w:lang w:eastAsia="ar-SA"/>
        </w:rPr>
        <w:t>, назначенный приказом директора, о</w:t>
      </w:r>
      <w:r w:rsidR="00C92B00">
        <w:rPr>
          <w:sz w:val="26"/>
          <w:szCs w:val="26"/>
          <w:lang w:eastAsia="ar-SA"/>
        </w:rPr>
        <w:t>существл</w:t>
      </w:r>
      <w:r>
        <w:rPr>
          <w:sz w:val="26"/>
          <w:szCs w:val="26"/>
          <w:lang w:eastAsia="ar-SA"/>
        </w:rPr>
        <w:t>яет</w:t>
      </w:r>
      <w:r w:rsidR="00C92B00">
        <w:rPr>
          <w:sz w:val="26"/>
          <w:szCs w:val="26"/>
          <w:lang w:eastAsia="ar-SA"/>
        </w:rPr>
        <w:t xml:space="preserve"> контрол</w:t>
      </w:r>
      <w:r>
        <w:rPr>
          <w:sz w:val="26"/>
          <w:szCs w:val="26"/>
          <w:lang w:eastAsia="ar-SA"/>
        </w:rPr>
        <w:t>ь</w:t>
      </w:r>
      <w:r w:rsidR="00C92B00">
        <w:rPr>
          <w:sz w:val="26"/>
          <w:szCs w:val="26"/>
          <w:lang w:eastAsia="ar-SA"/>
        </w:rPr>
        <w:t xml:space="preserve"> целевого использования средств Комплекса мер и подготовку финансовых отчетов по реализации мероприятий Комплекса мер</w:t>
      </w:r>
      <w:r>
        <w:rPr>
          <w:sz w:val="26"/>
          <w:szCs w:val="26"/>
          <w:lang w:eastAsia="ar-SA"/>
        </w:rPr>
        <w:t>.</w:t>
      </w:r>
    </w:p>
    <w:sectPr w:rsidR="00C92B00" w:rsidSect="00A573ED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384"/>
    <w:multiLevelType w:val="multilevel"/>
    <w:tmpl w:val="16FCF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85B6C37"/>
    <w:multiLevelType w:val="hybridMultilevel"/>
    <w:tmpl w:val="436A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F24"/>
    <w:rsid w:val="0002257F"/>
    <w:rsid w:val="000C3050"/>
    <w:rsid w:val="000E20EB"/>
    <w:rsid w:val="0015788F"/>
    <w:rsid w:val="00157D17"/>
    <w:rsid w:val="00187A8C"/>
    <w:rsid w:val="00277DF3"/>
    <w:rsid w:val="003028B2"/>
    <w:rsid w:val="00364E18"/>
    <w:rsid w:val="003B1D59"/>
    <w:rsid w:val="003B421E"/>
    <w:rsid w:val="00482EDB"/>
    <w:rsid w:val="004D22BE"/>
    <w:rsid w:val="005777B4"/>
    <w:rsid w:val="005B08BF"/>
    <w:rsid w:val="005F6858"/>
    <w:rsid w:val="00600F24"/>
    <w:rsid w:val="00642328"/>
    <w:rsid w:val="00646538"/>
    <w:rsid w:val="00663859"/>
    <w:rsid w:val="006B1AE2"/>
    <w:rsid w:val="006F376A"/>
    <w:rsid w:val="007F14EB"/>
    <w:rsid w:val="00827E76"/>
    <w:rsid w:val="008945EA"/>
    <w:rsid w:val="008C4C78"/>
    <w:rsid w:val="009165FE"/>
    <w:rsid w:val="00933632"/>
    <w:rsid w:val="009410AC"/>
    <w:rsid w:val="009A36AB"/>
    <w:rsid w:val="00A420F5"/>
    <w:rsid w:val="00A573ED"/>
    <w:rsid w:val="00B05EEB"/>
    <w:rsid w:val="00BB2B55"/>
    <w:rsid w:val="00BE6D2C"/>
    <w:rsid w:val="00C2249D"/>
    <w:rsid w:val="00C4095A"/>
    <w:rsid w:val="00C73C1C"/>
    <w:rsid w:val="00C92B00"/>
    <w:rsid w:val="00CC1A69"/>
    <w:rsid w:val="00D16DD2"/>
    <w:rsid w:val="00D33C8B"/>
    <w:rsid w:val="00E96393"/>
    <w:rsid w:val="00EC797C"/>
    <w:rsid w:val="00F02DFC"/>
    <w:rsid w:val="00F61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0F2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00F24"/>
    <w:pPr>
      <w:suppressAutoHyphens/>
      <w:ind w:left="720"/>
      <w:contextualSpacing/>
    </w:pPr>
    <w:rPr>
      <w:lang w:eastAsia="ar-SA"/>
    </w:rPr>
  </w:style>
  <w:style w:type="character" w:styleId="a5">
    <w:name w:val="Hyperlink"/>
    <w:basedOn w:val="a0"/>
    <w:uiPriority w:val="99"/>
    <w:unhideWhenUsed/>
    <w:rsid w:val="000C305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2B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-dety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"ЛПК "Кипелово"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2022-08-17T09:27:00Z</cp:lastPrinted>
  <dcterms:created xsi:type="dcterms:W3CDTF">2022-08-17T06:40:00Z</dcterms:created>
  <dcterms:modified xsi:type="dcterms:W3CDTF">2023-06-16T07:33:00Z</dcterms:modified>
</cp:coreProperties>
</file>