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FE" w:rsidRPr="008F38FE" w:rsidRDefault="00616A80" w:rsidP="008F38FE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УТВЕРЖДЕН</w:t>
      </w:r>
    </w:p>
    <w:p w:rsidR="008F38FE" w:rsidRPr="008F38FE" w:rsidRDefault="00DC0D98" w:rsidP="008F38FE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приказ</w:t>
      </w:r>
      <w:r w:rsidR="00616A80">
        <w:rPr>
          <w:i w:val="0"/>
          <w:sz w:val="24"/>
          <w:szCs w:val="24"/>
        </w:rPr>
        <w:t>ом</w:t>
      </w:r>
      <w:r w:rsidR="008F38FE" w:rsidRPr="008F38FE">
        <w:rPr>
          <w:i w:val="0"/>
          <w:sz w:val="24"/>
          <w:szCs w:val="24"/>
        </w:rPr>
        <w:t xml:space="preserve">  БУ СО ВО «КЦСОН</w:t>
      </w:r>
    </w:p>
    <w:p w:rsidR="008F38FE" w:rsidRPr="008F38FE" w:rsidRDefault="008F38FE" w:rsidP="008F38FE">
      <w:pPr>
        <w:contextualSpacing/>
        <w:jc w:val="right"/>
        <w:rPr>
          <w:i w:val="0"/>
          <w:sz w:val="24"/>
          <w:szCs w:val="24"/>
        </w:rPr>
      </w:pPr>
      <w:r w:rsidRPr="008F38FE">
        <w:rPr>
          <w:i w:val="0"/>
          <w:sz w:val="24"/>
          <w:szCs w:val="24"/>
        </w:rPr>
        <w:t>Чагодощенского района»</w:t>
      </w:r>
    </w:p>
    <w:p w:rsidR="008F38FE" w:rsidRDefault="008F38FE" w:rsidP="008F38FE">
      <w:pPr>
        <w:contextualSpacing/>
        <w:jc w:val="right"/>
        <w:rPr>
          <w:i w:val="0"/>
          <w:sz w:val="28"/>
          <w:szCs w:val="28"/>
        </w:rPr>
      </w:pPr>
      <w:r w:rsidRPr="008F38FE">
        <w:rPr>
          <w:i w:val="0"/>
          <w:sz w:val="24"/>
          <w:szCs w:val="24"/>
        </w:rPr>
        <w:t>от 23.08.2018 г. №145</w:t>
      </w:r>
      <w:r w:rsidRPr="008F38FE">
        <w:rPr>
          <w:i w:val="0"/>
          <w:sz w:val="28"/>
          <w:szCs w:val="28"/>
        </w:rPr>
        <w:t xml:space="preserve"> </w:t>
      </w:r>
    </w:p>
    <w:p w:rsidR="008F38FE" w:rsidRPr="008F38FE" w:rsidRDefault="008F38FE" w:rsidP="008F38FE">
      <w:pPr>
        <w:contextualSpacing/>
        <w:jc w:val="right"/>
        <w:rPr>
          <w:i w:val="0"/>
          <w:sz w:val="28"/>
          <w:szCs w:val="28"/>
        </w:rPr>
      </w:pP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5A24E7" w:rsidRPr="008F38FE" w:rsidRDefault="00C56B5D" w:rsidP="00547982">
      <w:pPr>
        <w:jc w:val="center"/>
        <w:rPr>
          <w:i w:val="0"/>
          <w:sz w:val="26"/>
          <w:szCs w:val="26"/>
        </w:rPr>
      </w:pPr>
      <w:r w:rsidRPr="008F38FE">
        <w:rPr>
          <w:b/>
          <w:i w:val="0"/>
          <w:caps/>
          <w:sz w:val="26"/>
          <w:szCs w:val="26"/>
        </w:rPr>
        <w:t>План ПРОТИВОДЕЙСТВИЯ КОРРУПЦИИ</w:t>
      </w:r>
      <w:r w:rsidRPr="008F38FE">
        <w:rPr>
          <w:i w:val="0"/>
          <w:sz w:val="26"/>
          <w:szCs w:val="26"/>
        </w:rPr>
        <w:t xml:space="preserve"> </w:t>
      </w:r>
    </w:p>
    <w:p w:rsidR="00324099" w:rsidRPr="008F38FE" w:rsidRDefault="00324099" w:rsidP="00324099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в бюджетном учреждении социального обслуживания Вологодской области </w:t>
      </w:r>
    </w:p>
    <w:p w:rsidR="00D77F13" w:rsidRPr="008F38FE" w:rsidRDefault="00324099" w:rsidP="00D77F13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>«Комплексный центр социального обслуживания населения</w:t>
      </w:r>
      <w:r w:rsidR="00D77F13" w:rsidRPr="008F38FE">
        <w:rPr>
          <w:b/>
          <w:i w:val="0"/>
          <w:sz w:val="26"/>
          <w:szCs w:val="26"/>
        </w:rPr>
        <w:t xml:space="preserve"> </w:t>
      </w:r>
    </w:p>
    <w:p w:rsidR="008F38FE" w:rsidRPr="008F38FE" w:rsidRDefault="00324099" w:rsidP="008F38FE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>Чагодощенского района»</w:t>
      </w:r>
      <w:r w:rsidR="006B3278" w:rsidRPr="008F38FE">
        <w:rPr>
          <w:b/>
          <w:i w:val="0"/>
          <w:sz w:val="26"/>
          <w:szCs w:val="26"/>
        </w:rPr>
        <w:t xml:space="preserve"> </w:t>
      </w:r>
      <w:r w:rsidR="00D77F13" w:rsidRPr="008F38FE">
        <w:rPr>
          <w:b/>
          <w:i w:val="0"/>
          <w:sz w:val="26"/>
          <w:szCs w:val="26"/>
        </w:rPr>
        <w:t xml:space="preserve">(далее – </w:t>
      </w:r>
      <w:r w:rsidR="009800E2">
        <w:rPr>
          <w:b/>
          <w:i w:val="0"/>
          <w:sz w:val="26"/>
          <w:szCs w:val="26"/>
        </w:rPr>
        <w:t>у</w:t>
      </w:r>
      <w:r w:rsidR="00D77F13" w:rsidRPr="008F38FE">
        <w:rPr>
          <w:b/>
          <w:i w:val="0"/>
          <w:sz w:val="26"/>
          <w:szCs w:val="26"/>
        </w:rPr>
        <w:t xml:space="preserve">чреждение) </w:t>
      </w:r>
      <w:r w:rsidR="008F38FE" w:rsidRPr="008F38FE">
        <w:rPr>
          <w:b/>
          <w:i w:val="0"/>
          <w:sz w:val="26"/>
          <w:szCs w:val="26"/>
        </w:rPr>
        <w:t xml:space="preserve"> </w:t>
      </w:r>
      <w:r w:rsidR="006B3278" w:rsidRPr="008F38FE">
        <w:rPr>
          <w:b/>
          <w:i w:val="0"/>
          <w:sz w:val="26"/>
          <w:szCs w:val="26"/>
        </w:rPr>
        <w:t>на 201</w:t>
      </w:r>
      <w:r w:rsidR="001A11B0" w:rsidRPr="008F38FE">
        <w:rPr>
          <w:b/>
          <w:i w:val="0"/>
          <w:sz w:val="26"/>
          <w:szCs w:val="26"/>
        </w:rPr>
        <w:t>8</w:t>
      </w:r>
      <w:r w:rsidR="00F4796C" w:rsidRPr="008F38FE">
        <w:rPr>
          <w:b/>
          <w:i w:val="0"/>
          <w:sz w:val="26"/>
          <w:szCs w:val="26"/>
        </w:rPr>
        <w:t xml:space="preserve"> </w:t>
      </w:r>
      <w:r w:rsidR="001A11B0" w:rsidRPr="008F38FE">
        <w:rPr>
          <w:b/>
          <w:i w:val="0"/>
          <w:sz w:val="26"/>
          <w:szCs w:val="26"/>
        </w:rPr>
        <w:t>-2019 года</w:t>
      </w:r>
    </w:p>
    <w:p w:rsidR="00C51718" w:rsidRPr="008F38FE" w:rsidRDefault="00C51718" w:rsidP="008F38FE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 (с внесенными изменениями в соответствии с Указом Президента Российской Федерации от 29.06.2018 № 378 «О Национальном </w:t>
      </w:r>
    </w:p>
    <w:p w:rsidR="00C51718" w:rsidRPr="008F38FE" w:rsidRDefault="00C51718" w:rsidP="009C2918">
      <w:pPr>
        <w:jc w:val="center"/>
        <w:rPr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плане противодействия коррупции на 2018-2020 годы») </w:t>
      </w:r>
      <w:r w:rsidRPr="008F38FE">
        <w:rPr>
          <w:b/>
          <w:i w:val="0"/>
          <w:sz w:val="26"/>
          <w:szCs w:val="26"/>
        </w:rPr>
        <w:cr/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3"/>
        <w:gridCol w:w="1842"/>
        <w:gridCol w:w="143"/>
        <w:gridCol w:w="1984"/>
      </w:tblGrid>
      <w:tr w:rsidR="00C56B5D" w:rsidRPr="008F38FE" w:rsidTr="00AA2D9F">
        <w:tc>
          <w:tcPr>
            <w:tcW w:w="709" w:type="dxa"/>
            <w:vAlign w:val="center"/>
          </w:tcPr>
          <w:p w:rsidR="00C56B5D" w:rsidRPr="008F38FE" w:rsidRDefault="00C56B5D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№ п/п</w:t>
            </w:r>
          </w:p>
        </w:tc>
        <w:tc>
          <w:tcPr>
            <w:tcW w:w="5953" w:type="dxa"/>
            <w:vAlign w:val="center"/>
          </w:tcPr>
          <w:p w:rsidR="00C56B5D" w:rsidRPr="008F38FE" w:rsidRDefault="00C56B5D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Название мероприятия</w:t>
            </w:r>
          </w:p>
        </w:tc>
        <w:tc>
          <w:tcPr>
            <w:tcW w:w="1985" w:type="dxa"/>
            <w:gridSpan w:val="2"/>
            <w:vAlign w:val="center"/>
          </w:tcPr>
          <w:p w:rsidR="00C56B5D" w:rsidRPr="008F38FE" w:rsidRDefault="00C56B5D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Срок</w:t>
            </w:r>
          </w:p>
          <w:p w:rsidR="00C56B5D" w:rsidRPr="008F38FE" w:rsidRDefault="00C56B5D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выполнения</w:t>
            </w:r>
          </w:p>
        </w:tc>
        <w:tc>
          <w:tcPr>
            <w:tcW w:w="1984" w:type="dxa"/>
            <w:vAlign w:val="center"/>
          </w:tcPr>
          <w:p w:rsidR="00324099" w:rsidRPr="008F38FE" w:rsidRDefault="00C56B5D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Ответственные</w:t>
            </w:r>
          </w:p>
          <w:p w:rsidR="00C56B5D" w:rsidRPr="008F38FE" w:rsidRDefault="00D24910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исполнители</w:t>
            </w:r>
          </w:p>
        </w:tc>
      </w:tr>
      <w:tr w:rsidR="00C56B5D" w:rsidRPr="008F38FE" w:rsidTr="008F38FE">
        <w:tblPrEx>
          <w:tblBorders>
            <w:bottom w:val="single" w:sz="4" w:space="0" w:color="auto"/>
          </w:tblBorders>
        </w:tblPrEx>
        <w:trPr>
          <w:trHeight w:val="631"/>
        </w:trPr>
        <w:tc>
          <w:tcPr>
            <w:tcW w:w="709" w:type="dxa"/>
            <w:vAlign w:val="center"/>
          </w:tcPr>
          <w:p w:rsidR="00C56B5D" w:rsidRPr="008F38FE" w:rsidRDefault="00C56B5D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>1.</w:t>
            </w:r>
          </w:p>
        </w:tc>
        <w:tc>
          <w:tcPr>
            <w:tcW w:w="9922" w:type="dxa"/>
            <w:gridSpan w:val="4"/>
            <w:vAlign w:val="center"/>
          </w:tcPr>
          <w:p w:rsidR="008C152B" w:rsidRPr="008F38FE" w:rsidRDefault="00C51718" w:rsidP="008F38FE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Мероприятия организационно-управленческого и правового характера</w:t>
            </w: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rPr>
          <w:trHeight w:val="1099"/>
        </w:trPr>
        <w:tc>
          <w:tcPr>
            <w:tcW w:w="709" w:type="dxa"/>
          </w:tcPr>
          <w:p w:rsidR="00C56B5D" w:rsidRPr="008F38FE" w:rsidRDefault="00C56B5D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1.1</w:t>
            </w:r>
            <w:r w:rsidR="00273318"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</w:tcPr>
          <w:p w:rsidR="00C56B5D" w:rsidRPr="008F38FE" w:rsidRDefault="00336760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Осуществление мониторинга изменений законодательства Российской Федерации в области противодействия коррупции</w:t>
            </w:r>
          </w:p>
        </w:tc>
        <w:tc>
          <w:tcPr>
            <w:tcW w:w="1985" w:type="dxa"/>
            <w:gridSpan w:val="2"/>
          </w:tcPr>
          <w:p w:rsidR="000F0E40" w:rsidRPr="008F38FE" w:rsidRDefault="00FB6F16" w:rsidP="00D24910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постоянно</w:t>
            </w:r>
          </w:p>
          <w:p w:rsidR="00C56B5D" w:rsidRPr="008F38FE" w:rsidRDefault="00C56B5D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</w:tcPr>
          <w:p w:rsidR="006D6215" w:rsidRPr="00FF6C51" w:rsidRDefault="008F38FE" w:rsidP="00D2491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>юрисконсульт</w:t>
            </w: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C56B5D" w:rsidRPr="008F38FE" w:rsidRDefault="00C56B5D" w:rsidP="008F38FE">
            <w:pPr>
              <w:ind w:left="-108" w:right="-108"/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1.2</w:t>
            </w:r>
            <w:r w:rsidR="00273318"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</w:tcPr>
          <w:p w:rsidR="00C56B5D" w:rsidRPr="008F38FE" w:rsidRDefault="00336760" w:rsidP="00D24910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Обеспечение  прозра</w:t>
            </w:r>
            <w:r w:rsidR="009800E2">
              <w:rPr>
                <w:i w:val="0"/>
                <w:sz w:val="26"/>
                <w:szCs w:val="26"/>
              </w:rPr>
              <w:t>чности  расходования  средств  у</w:t>
            </w:r>
            <w:r w:rsidRPr="008F38FE">
              <w:rPr>
                <w:i w:val="0"/>
                <w:sz w:val="26"/>
                <w:szCs w:val="26"/>
              </w:rPr>
              <w:t>чреждения, путем размещения на официальном сай</w:t>
            </w:r>
            <w:r w:rsidR="009800E2">
              <w:rPr>
                <w:i w:val="0"/>
                <w:sz w:val="26"/>
                <w:szCs w:val="26"/>
              </w:rPr>
              <w:t>те в сети Интернет  информации у</w:t>
            </w:r>
            <w:r w:rsidRPr="008F38FE">
              <w:rPr>
                <w:i w:val="0"/>
                <w:sz w:val="26"/>
                <w:szCs w:val="26"/>
              </w:rPr>
              <w:t>чрежде</w:t>
            </w:r>
            <w:r w:rsidR="008F38FE">
              <w:rPr>
                <w:i w:val="0"/>
                <w:sz w:val="26"/>
                <w:szCs w:val="26"/>
              </w:rPr>
              <w:t xml:space="preserve">ния о  смете  расходов,  плане </w:t>
            </w:r>
            <w:r w:rsidRPr="008F38FE">
              <w:rPr>
                <w:i w:val="0"/>
                <w:sz w:val="26"/>
                <w:szCs w:val="26"/>
              </w:rPr>
              <w:t xml:space="preserve">финансово-хозяйственной  деятельности,  годовой  бухгалтерской  отчетности,  о результатах деятельности и об использовании имущества </w:t>
            </w:r>
          </w:p>
        </w:tc>
        <w:tc>
          <w:tcPr>
            <w:tcW w:w="1985" w:type="dxa"/>
            <w:gridSpan w:val="2"/>
            <w:vAlign w:val="center"/>
          </w:tcPr>
          <w:p w:rsidR="000F0E40" w:rsidRPr="008F38FE" w:rsidRDefault="00DA180D" w:rsidP="00D24910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по мере поступления информации</w:t>
            </w:r>
          </w:p>
          <w:p w:rsidR="00C56B5D" w:rsidRPr="008F38FE" w:rsidRDefault="00C56B5D" w:rsidP="00D24910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10F02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>экономист</w:t>
            </w:r>
          </w:p>
          <w:p w:rsidR="00965F92" w:rsidRPr="00FF6C51" w:rsidRDefault="00965F92" w:rsidP="00D24910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rPr>
          <w:trHeight w:val="1279"/>
        </w:trPr>
        <w:tc>
          <w:tcPr>
            <w:tcW w:w="709" w:type="dxa"/>
          </w:tcPr>
          <w:p w:rsidR="00C56B5D" w:rsidRPr="008F38FE" w:rsidRDefault="00C56B5D" w:rsidP="008F38FE">
            <w:pPr>
              <w:ind w:left="-108"/>
              <w:jc w:val="center"/>
              <w:rPr>
                <w:i w:val="0"/>
                <w:spacing w:val="-6"/>
                <w:sz w:val="26"/>
                <w:szCs w:val="26"/>
              </w:rPr>
            </w:pPr>
            <w:r w:rsidRPr="008F38FE">
              <w:rPr>
                <w:i w:val="0"/>
                <w:spacing w:val="-6"/>
                <w:sz w:val="26"/>
                <w:szCs w:val="26"/>
              </w:rPr>
              <w:t>1.3.</w:t>
            </w:r>
          </w:p>
        </w:tc>
        <w:tc>
          <w:tcPr>
            <w:tcW w:w="5953" w:type="dxa"/>
          </w:tcPr>
          <w:p w:rsidR="00C56B5D" w:rsidRPr="008F38FE" w:rsidRDefault="00F10F02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Контроль внесения изменений в локальные</w:t>
            </w:r>
            <w:r w:rsidR="00273318" w:rsidRPr="008F38FE">
              <w:rPr>
                <w:i w:val="0"/>
                <w:sz w:val="26"/>
                <w:szCs w:val="26"/>
              </w:rPr>
              <w:t xml:space="preserve"> </w:t>
            </w:r>
            <w:r w:rsidR="00FA13BF" w:rsidRPr="008F38FE">
              <w:rPr>
                <w:i w:val="0"/>
                <w:sz w:val="26"/>
                <w:szCs w:val="26"/>
              </w:rPr>
              <w:t>н</w:t>
            </w:r>
            <w:r w:rsidRPr="008F38FE">
              <w:rPr>
                <w:i w:val="0"/>
                <w:sz w:val="26"/>
                <w:szCs w:val="26"/>
              </w:rPr>
              <w:t xml:space="preserve">ормативные акты </w:t>
            </w:r>
            <w:r w:rsidR="009800E2"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>чреждения в связи изменениями в  законодательстве</w:t>
            </w:r>
            <w:r w:rsidR="00273318" w:rsidRPr="008F38FE">
              <w:rPr>
                <w:i w:val="0"/>
                <w:sz w:val="26"/>
                <w:szCs w:val="26"/>
              </w:rPr>
              <w:t xml:space="preserve"> </w:t>
            </w:r>
            <w:r w:rsidRPr="008F38FE">
              <w:rPr>
                <w:i w:val="0"/>
                <w:sz w:val="26"/>
                <w:szCs w:val="26"/>
              </w:rPr>
              <w:t>Российской Федерации в области противодействия коррупции.</w:t>
            </w:r>
          </w:p>
        </w:tc>
        <w:tc>
          <w:tcPr>
            <w:tcW w:w="1985" w:type="dxa"/>
            <w:gridSpan w:val="2"/>
            <w:vAlign w:val="center"/>
          </w:tcPr>
          <w:p w:rsidR="008F38FE" w:rsidRDefault="008F38FE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DA180D" w:rsidRPr="008F38FE" w:rsidRDefault="00DA180D" w:rsidP="00DA180D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по мере</w:t>
            </w:r>
          </w:p>
          <w:p w:rsidR="00F542C0" w:rsidRPr="008F38FE" w:rsidRDefault="00DA180D" w:rsidP="00AA2D9F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необходимости</w:t>
            </w:r>
          </w:p>
          <w:p w:rsidR="00C56B5D" w:rsidRPr="008F38FE" w:rsidRDefault="00C56B5D" w:rsidP="008F38FE">
            <w:pPr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8F38FE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F10F02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>юрисконсульт</w:t>
            </w:r>
          </w:p>
          <w:p w:rsidR="00F542C0" w:rsidRPr="00FF6C51" w:rsidRDefault="00F542C0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C56B5D" w:rsidRPr="00FF6C51" w:rsidRDefault="00C56B5D" w:rsidP="00D24910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rPr>
          <w:trHeight w:val="1090"/>
        </w:trPr>
        <w:tc>
          <w:tcPr>
            <w:tcW w:w="709" w:type="dxa"/>
          </w:tcPr>
          <w:p w:rsidR="00C56B5D" w:rsidRPr="008F38FE" w:rsidRDefault="00C56B5D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1.4</w:t>
            </w:r>
            <w:r w:rsidR="00273318"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  <w:p w:rsidR="007B42EF" w:rsidRPr="008F38FE" w:rsidRDefault="007B42EF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  <w:p w:rsidR="007B42EF" w:rsidRPr="008F38FE" w:rsidRDefault="007B42EF" w:rsidP="00AA2D9F">
            <w:pPr>
              <w:rPr>
                <w:i w:val="0"/>
                <w:spacing w:val="-2"/>
                <w:sz w:val="26"/>
                <w:szCs w:val="26"/>
              </w:rPr>
            </w:pPr>
          </w:p>
          <w:p w:rsidR="007B42EF" w:rsidRPr="008F38FE" w:rsidRDefault="007B42EF" w:rsidP="008F38F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</w:tcPr>
          <w:p w:rsidR="0077004C" w:rsidRPr="008F38FE" w:rsidRDefault="00336760" w:rsidP="00D24910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pacing w:val="-4"/>
                <w:sz w:val="26"/>
                <w:szCs w:val="26"/>
              </w:rPr>
              <w:t xml:space="preserve"> Организация взаимодействие с  </w:t>
            </w:r>
            <w:r w:rsidRPr="008F38FE">
              <w:rPr>
                <w:i w:val="0"/>
                <w:sz w:val="26"/>
                <w:szCs w:val="26"/>
              </w:rPr>
              <w:t xml:space="preserve">контрольно-надзорными и </w:t>
            </w:r>
            <w:r w:rsidRPr="008F38FE">
              <w:rPr>
                <w:i w:val="0"/>
                <w:spacing w:val="-4"/>
                <w:sz w:val="26"/>
                <w:szCs w:val="26"/>
              </w:rPr>
              <w:t xml:space="preserve">правоохранительными органами области в целях получения </w:t>
            </w:r>
            <w:r w:rsidRPr="008F38FE">
              <w:rPr>
                <w:i w:val="0"/>
                <w:sz w:val="26"/>
                <w:szCs w:val="26"/>
              </w:rPr>
              <w:t>оперативной информации о фактах проявления коррупции.</w:t>
            </w:r>
          </w:p>
        </w:tc>
        <w:tc>
          <w:tcPr>
            <w:tcW w:w="1985" w:type="dxa"/>
            <w:gridSpan w:val="2"/>
            <w:vAlign w:val="center"/>
          </w:tcPr>
          <w:p w:rsidR="00336760" w:rsidRPr="008F38FE" w:rsidRDefault="00D24910" w:rsidP="00D24910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</w:t>
            </w:r>
            <w:r w:rsidR="00336760" w:rsidRPr="008F38FE">
              <w:rPr>
                <w:i w:val="0"/>
                <w:sz w:val="26"/>
                <w:szCs w:val="26"/>
              </w:rPr>
              <w:t>о мере</w:t>
            </w:r>
          </w:p>
          <w:p w:rsidR="00F542C0" w:rsidRPr="008F38FE" w:rsidRDefault="0077004C" w:rsidP="00AA2D9F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н</w:t>
            </w:r>
            <w:r w:rsidR="00336760" w:rsidRPr="008F38FE">
              <w:rPr>
                <w:i w:val="0"/>
                <w:sz w:val="26"/>
                <w:szCs w:val="26"/>
              </w:rPr>
              <w:t>еобходимости</w:t>
            </w:r>
          </w:p>
        </w:tc>
        <w:tc>
          <w:tcPr>
            <w:tcW w:w="1984" w:type="dxa"/>
            <w:vAlign w:val="center"/>
          </w:tcPr>
          <w:p w:rsidR="00C56B5D" w:rsidRPr="00FF6C51" w:rsidRDefault="00D24910" w:rsidP="00AA2D9F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>д</w:t>
            </w:r>
            <w:r w:rsidR="00336760" w:rsidRPr="00FF6C51">
              <w:rPr>
                <w:i w:val="0"/>
                <w:sz w:val="24"/>
                <w:szCs w:val="24"/>
              </w:rPr>
              <w:t>иректор</w:t>
            </w:r>
          </w:p>
        </w:tc>
      </w:tr>
      <w:tr w:rsidR="00C56B5D" w:rsidRPr="008F38FE" w:rsidTr="008F38FE">
        <w:tblPrEx>
          <w:tblBorders>
            <w:bottom w:val="single" w:sz="4" w:space="0" w:color="auto"/>
          </w:tblBorders>
        </w:tblPrEx>
        <w:trPr>
          <w:trHeight w:val="610"/>
        </w:trPr>
        <w:tc>
          <w:tcPr>
            <w:tcW w:w="709" w:type="dxa"/>
            <w:vAlign w:val="center"/>
          </w:tcPr>
          <w:p w:rsidR="00C56B5D" w:rsidRPr="008F38FE" w:rsidRDefault="00C56B5D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>2.</w:t>
            </w:r>
          </w:p>
        </w:tc>
        <w:tc>
          <w:tcPr>
            <w:tcW w:w="9922" w:type="dxa"/>
            <w:gridSpan w:val="4"/>
            <w:vAlign w:val="center"/>
          </w:tcPr>
          <w:p w:rsidR="00C56B5D" w:rsidRPr="008F38FE" w:rsidRDefault="00336760" w:rsidP="008F38FE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Меры по профилактике коррупционных нарушений в сфере закупок</w:t>
            </w: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rPr>
          <w:trHeight w:val="3102"/>
        </w:trPr>
        <w:tc>
          <w:tcPr>
            <w:tcW w:w="709" w:type="dxa"/>
          </w:tcPr>
          <w:p w:rsidR="00F542C0" w:rsidRPr="008F38FE" w:rsidRDefault="00C56B5D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2.1</w:t>
            </w:r>
            <w:r w:rsidR="00F542C0"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683FE5" w:rsidRPr="008F38FE" w:rsidRDefault="00683FE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</w:tc>
        <w:tc>
          <w:tcPr>
            <w:tcW w:w="5953" w:type="dxa"/>
          </w:tcPr>
          <w:p w:rsidR="00F542C0" w:rsidRPr="008F38FE" w:rsidRDefault="0077004C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Обеспечение открытости и конкурентности торгов путем:</w:t>
            </w:r>
          </w:p>
          <w:p w:rsidR="0077004C" w:rsidRPr="008F38FE" w:rsidRDefault="0077004C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- проведение электронных аукционов, конкурсов, запросов котировок и запросов предложений;</w:t>
            </w:r>
          </w:p>
          <w:p w:rsidR="0077004C" w:rsidRPr="008F38FE" w:rsidRDefault="0077004C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- размещение закупок в </w:t>
            </w:r>
            <w:r w:rsidR="008F38FE">
              <w:rPr>
                <w:i w:val="0"/>
                <w:sz w:val="26"/>
                <w:szCs w:val="26"/>
              </w:rPr>
              <w:t xml:space="preserve">РИС  «Закупки </w:t>
            </w:r>
            <w:r w:rsidRPr="008F38FE">
              <w:rPr>
                <w:i w:val="0"/>
                <w:sz w:val="26"/>
                <w:szCs w:val="26"/>
              </w:rPr>
              <w:t>Вологодской области</w:t>
            </w:r>
            <w:r w:rsidR="008F38FE">
              <w:rPr>
                <w:i w:val="0"/>
                <w:sz w:val="26"/>
                <w:szCs w:val="26"/>
              </w:rPr>
              <w:t>», «Электронный магазин Вологодской области»</w:t>
            </w:r>
          </w:p>
          <w:p w:rsidR="00093B7A" w:rsidRPr="008F38FE" w:rsidRDefault="0077004C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- размещение информации о конкурентных процедурах (торгах)  в Единой информационной системе в сфере закупок</w:t>
            </w:r>
            <w:r w:rsidR="00D24910" w:rsidRPr="008F38FE">
              <w:rPr>
                <w:i w:val="0"/>
                <w:sz w:val="26"/>
                <w:szCs w:val="26"/>
              </w:rPr>
              <w:t>.</w:t>
            </w:r>
            <w:r w:rsidRPr="008F38FE">
              <w:rPr>
                <w:i w:val="0"/>
                <w:sz w:val="26"/>
                <w:szCs w:val="26"/>
              </w:rPr>
              <w:t xml:space="preserve">  </w:t>
            </w:r>
          </w:p>
        </w:tc>
        <w:tc>
          <w:tcPr>
            <w:tcW w:w="1985" w:type="dxa"/>
            <w:gridSpan w:val="2"/>
          </w:tcPr>
          <w:p w:rsidR="008F38FE" w:rsidRDefault="008F38FE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0F0E40" w:rsidRPr="008F38FE" w:rsidRDefault="000F0E40" w:rsidP="00D24910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постоянно</w:t>
            </w: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AA2D9F">
            <w:pPr>
              <w:rPr>
                <w:i w:val="0"/>
                <w:sz w:val="26"/>
                <w:szCs w:val="26"/>
              </w:rPr>
            </w:pPr>
          </w:p>
          <w:p w:rsidR="00C56B5D" w:rsidRPr="008F38FE" w:rsidRDefault="00C56B5D" w:rsidP="00D24910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F38FE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8F38FE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 xml:space="preserve">специалист </w:t>
            </w:r>
          </w:p>
          <w:p w:rsidR="00C56B5D" w:rsidRPr="00FF6C51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t>по закупкам</w:t>
            </w:r>
          </w:p>
        </w:tc>
      </w:tr>
      <w:tr w:rsidR="00C56B5D" w:rsidRPr="008F38FE" w:rsidTr="00AA2D9F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C56B5D" w:rsidRPr="008F38FE" w:rsidRDefault="00C56B5D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2.2.</w:t>
            </w:r>
          </w:p>
        </w:tc>
        <w:tc>
          <w:tcPr>
            <w:tcW w:w="5953" w:type="dxa"/>
          </w:tcPr>
          <w:p w:rsidR="00C56B5D" w:rsidRPr="008F38FE" w:rsidRDefault="000F0E40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контроля за исполнением поставщиками (подрядчиками, исполнителями) 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условий контрактов (договоров) на поставки товаров, выполнение работ, оказание услуг для государственных нужд</w:t>
            </w:r>
            <w:r w:rsidR="00D24910" w:rsidRPr="008F3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56B5D"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152074" w:rsidRPr="008F38FE" w:rsidRDefault="000F0E40" w:rsidP="00D24910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lastRenderedPageBreak/>
              <w:t>постоянно</w:t>
            </w: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F542C0" w:rsidRPr="008F38FE" w:rsidRDefault="00F542C0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C56B5D" w:rsidRPr="008F38FE" w:rsidRDefault="00C56B5D" w:rsidP="00D24910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F542C0" w:rsidRPr="00FF6C51" w:rsidRDefault="00D24910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FF6C51">
              <w:rPr>
                <w:i w:val="0"/>
                <w:sz w:val="24"/>
                <w:szCs w:val="24"/>
              </w:rPr>
              <w:lastRenderedPageBreak/>
              <w:t>д</w:t>
            </w:r>
            <w:r w:rsidR="006D6215" w:rsidRPr="00FF6C51">
              <w:rPr>
                <w:i w:val="0"/>
                <w:sz w:val="24"/>
                <w:szCs w:val="24"/>
              </w:rPr>
              <w:t>иректор</w:t>
            </w:r>
            <w:r w:rsidR="00F2022F" w:rsidRPr="00FF6C51">
              <w:rPr>
                <w:i w:val="0"/>
                <w:sz w:val="24"/>
                <w:szCs w:val="24"/>
              </w:rPr>
              <w:t>,</w:t>
            </w:r>
            <w:r w:rsidR="006D6215" w:rsidRPr="00FF6C51">
              <w:rPr>
                <w:i w:val="0"/>
                <w:sz w:val="24"/>
                <w:szCs w:val="24"/>
              </w:rPr>
              <w:t xml:space="preserve"> </w:t>
            </w:r>
            <w:r w:rsidR="000F0E40" w:rsidRPr="00FF6C51">
              <w:rPr>
                <w:i w:val="0"/>
                <w:sz w:val="24"/>
                <w:szCs w:val="24"/>
              </w:rPr>
              <w:t xml:space="preserve">заведующие </w:t>
            </w:r>
            <w:r w:rsidR="000F0E40" w:rsidRPr="00FF6C51">
              <w:rPr>
                <w:i w:val="0"/>
                <w:sz w:val="24"/>
                <w:szCs w:val="24"/>
              </w:rPr>
              <w:lastRenderedPageBreak/>
              <w:t xml:space="preserve">отделениями совместно </w:t>
            </w:r>
            <w:r w:rsidR="00FF6C51">
              <w:rPr>
                <w:i w:val="0"/>
                <w:sz w:val="24"/>
                <w:szCs w:val="24"/>
              </w:rPr>
              <w:t xml:space="preserve">             </w:t>
            </w:r>
            <w:r w:rsidR="000F0E40" w:rsidRPr="00FF6C51">
              <w:rPr>
                <w:i w:val="0"/>
                <w:sz w:val="24"/>
                <w:szCs w:val="24"/>
              </w:rPr>
              <w:t>со специалистом по закупкам</w:t>
            </w:r>
          </w:p>
        </w:tc>
      </w:tr>
      <w:tr w:rsidR="000F0E40" w:rsidRPr="008F38FE" w:rsidTr="008F38FE">
        <w:tblPrEx>
          <w:tblBorders>
            <w:bottom w:val="single" w:sz="4" w:space="0" w:color="auto"/>
          </w:tblBorders>
        </w:tblPrEx>
        <w:trPr>
          <w:trHeight w:val="461"/>
        </w:trPr>
        <w:tc>
          <w:tcPr>
            <w:tcW w:w="709" w:type="dxa"/>
            <w:vAlign w:val="center"/>
          </w:tcPr>
          <w:p w:rsidR="000F0E40" w:rsidRPr="009800E2" w:rsidRDefault="000F0E40" w:rsidP="008F38FE">
            <w:pPr>
              <w:jc w:val="center"/>
              <w:rPr>
                <w:b/>
                <w:i w:val="0"/>
                <w:spacing w:val="-2"/>
                <w:sz w:val="26"/>
                <w:szCs w:val="26"/>
                <w:highlight w:val="yellow"/>
              </w:rPr>
            </w:pPr>
            <w:r w:rsidRPr="009800E2">
              <w:rPr>
                <w:b/>
                <w:i w:val="0"/>
                <w:spacing w:val="-2"/>
                <w:sz w:val="26"/>
                <w:szCs w:val="26"/>
              </w:rPr>
              <w:lastRenderedPageBreak/>
              <w:t>3.</w:t>
            </w:r>
          </w:p>
        </w:tc>
        <w:tc>
          <w:tcPr>
            <w:tcW w:w="9922" w:type="dxa"/>
            <w:gridSpan w:val="4"/>
            <w:vAlign w:val="center"/>
          </w:tcPr>
          <w:p w:rsidR="000F0E40" w:rsidRPr="008F38FE" w:rsidRDefault="000F0E40" w:rsidP="008F38FE">
            <w:pPr>
              <w:jc w:val="center"/>
              <w:rPr>
                <w:b/>
                <w:i w:val="0"/>
                <w:sz w:val="26"/>
                <w:szCs w:val="26"/>
                <w:highlight w:val="yellow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Меры профилактики</w:t>
            </w:r>
            <w:r w:rsidR="009800E2">
              <w:rPr>
                <w:b/>
                <w:i w:val="0"/>
                <w:sz w:val="26"/>
                <w:szCs w:val="26"/>
              </w:rPr>
              <w:t xml:space="preserve"> коррупции сотрудниками у</w:t>
            </w:r>
            <w:r w:rsidR="00383658" w:rsidRPr="008F38FE">
              <w:rPr>
                <w:b/>
                <w:i w:val="0"/>
                <w:sz w:val="26"/>
                <w:szCs w:val="26"/>
              </w:rPr>
              <w:t>чреждения</w:t>
            </w:r>
          </w:p>
        </w:tc>
      </w:tr>
      <w:tr w:rsidR="000F0E40" w:rsidRPr="008F38FE" w:rsidTr="00AA2D9F">
        <w:tblPrEx>
          <w:tblBorders>
            <w:bottom w:val="single" w:sz="4" w:space="0" w:color="auto"/>
          </w:tblBorders>
        </w:tblPrEx>
        <w:trPr>
          <w:trHeight w:val="645"/>
        </w:trPr>
        <w:tc>
          <w:tcPr>
            <w:tcW w:w="709" w:type="dxa"/>
          </w:tcPr>
          <w:p w:rsidR="000F0E40" w:rsidRPr="008F38FE" w:rsidRDefault="00383658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3.1.</w:t>
            </w:r>
          </w:p>
        </w:tc>
        <w:tc>
          <w:tcPr>
            <w:tcW w:w="5953" w:type="dxa"/>
          </w:tcPr>
          <w:p w:rsidR="000F0E40" w:rsidRPr="008F38FE" w:rsidRDefault="008A412B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Организация проверки и регистрации уведомлений</w:t>
            </w:r>
            <w:r w:rsidR="00383658"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на предмет выявления фактов 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обращения в целях склонения к совершению коррупционных правонарушений</w:t>
            </w:r>
            <w:r w:rsidR="00D24910" w:rsidRPr="008F38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:rsidR="00383658" w:rsidRPr="008F38FE" w:rsidRDefault="00D24910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83658" w:rsidRPr="008F38FE">
              <w:rPr>
                <w:rFonts w:ascii="Times New Roman" w:hAnsi="Times New Roman" w:cs="Times New Roman"/>
                <w:sz w:val="26"/>
                <w:szCs w:val="26"/>
              </w:rPr>
              <w:t>о мере поступления информации</w:t>
            </w:r>
          </w:p>
          <w:p w:rsidR="000F0E40" w:rsidRPr="008F38FE" w:rsidRDefault="000F0E40" w:rsidP="00D24910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F0E40" w:rsidRPr="008F38FE" w:rsidRDefault="00FF6C51" w:rsidP="008F38F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="008F38FE" w:rsidRPr="008F38FE">
              <w:rPr>
                <w:i w:val="0"/>
                <w:sz w:val="24"/>
                <w:szCs w:val="24"/>
              </w:rPr>
              <w:t>тветственный</w:t>
            </w:r>
            <w:r w:rsidR="00733C69">
              <w:rPr>
                <w:i w:val="0"/>
                <w:sz w:val="24"/>
                <w:szCs w:val="24"/>
              </w:rPr>
              <w:t xml:space="preserve">  </w:t>
            </w:r>
            <w:r>
              <w:rPr>
                <w:i w:val="0"/>
                <w:sz w:val="24"/>
                <w:szCs w:val="24"/>
              </w:rPr>
              <w:t xml:space="preserve">           </w:t>
            </w:r>
            <w:r w:rsidR="008F38FE"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605"/>
        </w:trPr>
        <w:tc>
          <w:tcPr>
            <w:tcW w:w="709" w:type="dxa"/>
          </w:tcPr>
          <w:p w:rsidR="008F38FE" w:rsidRPr="008F38FE" w:rsidRDefault="008F38FE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3.2.</w:t>
            </w:r>
          </w:p>
        </w:tc>
        <w:tc>
          <w:tcPr>
            <w:tcW w:w="5953" w:type="dxa"/>
          </w:tcPr>
          <w:p w:rsidR="008F38FE" w:rsidRPr="008F38FE" w:rsidRDefault="008F38FE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Организация проверки и регистрации уведомлений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2" w:type="dxa"/>
            <w:vAlign w:val="center"/>
          </w:tcPr>
          <w:p w:rsidR="008F38FE" w:rsidRPr="008F38FE" w:rsidRDefault="008F38FE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информации</w:t>
            </w:r>
          </w:p>
          <w:p w:rsidR="008F38FE" w:rsidRPr="008F38FE" w:rsidRDefault="008F38FE" w:rsidP="008F38F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8F38FE" w:rsidRDefault="00FF6C51" w:rsidP="00567A2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="008F38FE" w:rsidRPr="008F38FE">
              <w:rPr>
                <w:i w:val="0"/>
                <w:sz w:val="24"/>
                <w:szCs w:val="24"/>
              </w:rPr>
              <w:t>тветственный</w:t>
            </w:r>
            <w:r w:rsidR="00733C69">
              <w:rPr>
                <w:i w:val="0"/>
                <w:sz w:val="24"/>
                <w:szCs w:val="24"/>
              </w:rPr>
              <w:t xml:space="preserve">            </w:t>
            </w:r>
            <w:r w:rsidR="008F38FE"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  <w:r w:rsidR="008F38FE">
              <w:rPr>
                <w:i w:val="0"/>
                <w:sz w:val="24"/>
                <w:szCs w:val="24"/>
              </w:rPr>
              <w:t>,</w:t>
            </w:r>
          </w:p>
          <w:p w:rsidR="008F38FE" w:rsidRPr="008F38FE" w:rsidRDefault="008F38FE" w:rsidP="00567A2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комиссия </w:t>
            </w: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827"/>
        </w:trPr>
        <w:tc>
          <w:tcPr>
            <w:tcW w:w="709" w:type="dxa"/>
          </w:tcPr>
          <w:p w:rsidR="008F38FE" w:rsidRPr="008F38FE" w:rsidRDefault="008F38FE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3.3.</w:t>
            </w:r>
          </w:p>
        </w:tc>
        <w:tc>
          <w:tcPr>
            <w:tcW w:w="5953" w:type="dxa"/>
          </w:tcPr>
          <w:p w:rsidR="008F38FE" w:rsidRPr="008F38FE" w:rsidRDefault="008F38FE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842" w:type="dxa"/>
            <w:vAlign w:val="center"/>
          </w:tcPr>
          <w:p w:rsidR="008F38FE" w:rsidRPr="008F38FE" w:rsidRDefault="008F38FE" w:rsidP="00733C69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при назначении</w:t>
            </w:r>
          </w:p>
          <w:p w:rsidR="008F38FE" w:rsidRPr="008F38FE" w:rsidRDefault="008F38FE" w:rsidP="00D24910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на должность, ежегодно</w:t>
            </w:r>
          </w:p>
          <w:p w:rsidR="008F38FE" w:rsidRPr="008F38FE" w:rsidRDefault="008F38FE" w:rsidP="00733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2127" w:type="dxa"/>
            <w:gridSpan w:val="2"/>
            <w:vAlign w:val="center"/>
          </w:tcPr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  <w:r w:rsidRPr="00B975D9">
              <w:rPr>
                <w:i w:val="0"/>
                <w:sz w:val="24"/>
                <w:szCs w:val="24"/>
              </w:rPr>
              <w:t>директор</w:t>
            </w:r>
          </w:p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</w:rPr>
            </w:pPr>
          </w:p>
          <w:p w:rsidR="008F38FE" w:rsidRPr="00B975D9" w:rsidRDefault="008F38FE" w:rsidP="00733C69">
            <w:pPr>
              <w:rPr>
                <w:i w:val="0"/>
                <w:sz w:val="24"/>
                <w:szCs w:val="24"/>
              </w:rPr>
            </w:pP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705"/>
        </w:trPr>
        <w:tc>
          <w:tcPr>
            <w:tcW w:w="709" w:type="dxa"/>
          </w:tcPr>
          <w:p w:rsidR="008F38FE" w:rsidRPr="008F38FE" w:rsidRDefault="008F38FE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3.4</w:t>
            </w:r>
          </w:p>
        </w:tc>
        <w:tc>
          <w:tcPr>
            <w:tcW w:w="5953" w:type="dxa"/>
          </w:tcPr>
          <w:p w:rsidR="00DC0D98" w:rsidRDefault="008F38FE" w:rsidP="00DC0D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заседаний комиссии </w:t>
            </w:r>
          </w:p>
          <w:p w:rsidR="008F38FE" w:rsidRPr="008F38FE" w:rsidRDefault="008F38FE" w:rsidP="00DC0D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DC0D98">
              <w:rPr>
                <w:rFonts w:ascii="Times New Roman" w:hAnsi="Times New Roman" w:cs="Times New Roman"/>
                <w:sz w:val="26"/>
                <w:szCs w:val="26"/>
              </w:rPr>
              <w:t>противодействию коррупции</w:t>
            </w:r>
          </w:p>
        </w:tc>
        <w:tc>
          <w:tcPr>
            <w:tcW w:w="1842" w:type="dxa"/>
            <w:vAlign w:val="center"/>
          </w:tcPr>
          <w:p w:rsidR="008F38FE" w:rsidRPr="008F38FE" w:rsidRDefault="009800E2" w:rsidP="00DC0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127" w:type="dxa"/>
            <w:gridSpan w:val="2"/>
            <w:vAlign w:val="center"/>
          </w:tcPr>
          <w:p w:rsidR="008F38FE" w:rsidRPr="00B975D9" w:rsidRDefault="008F38FE" w:rsidP="00DC0D9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B975D9">
              <w:rPr>
                <w:i w:val="0"/>
                <w:sz w:val="24"/>
                <w:szCs w:val="24"/>
              </w:rPr>
              <w:t>комиссия</w:t>
            </w: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284"/>
        </w:trPr>
        <w:tc>
          <w:tcPr>
            <w:tcW w:w="709" w:type="dxa"/>
          </w:tcPr>
          <w:p w:rsidR="008F38FE" w:rsidRPr="008F38FE" w:rsidRDefault="008F38FE" w:rsidP="009172B1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</w:t>
            </w:r>
            <w:r w:rsidR="009172B1">
              <w:rPr>
                <w:i w:val="0"/>
                <w:spacing w:val="-2"/>
                <w:sz w:val="26"/>
                <w:szCs w:val="26"/>
              </w:rPr>
              <w:t>5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</w:tcPr>
          <w:p w:rsidR="008F38FE" w:rsidRPr="008F38FE" w:rsidRDefault="008F38FE" w:rsidP="00FF6C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</w:t>
            </w:r>
            <w:r w:rsidR="00FF6C5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чреждении.</w:t>
            </w:r>
          </w:p>
        </w:tc>
        <w:tc>
          <w:tcPr>
            <w:tcW w:w="1842" w:type="dxa"/>
            <w:vAlign w:val="center"/>
          </w:tcPr>
          <w:p w:rsidR="008F38FE" w:rsidRPr="008F38FE" w:rsidRDefault="009929F6" w:rsidP="00D24910">
            <w:pPr>
              <w:jc w:val="center"/>
              <w:rPr>
                <w:i w:val="0"/>
                <w:sz w:val="26"/>
                <w:szCs w:val="26"/>
                <w:highlight w:val="yellow"/>
              </w:rPr>
            </w:pPr>
            <w:r>
              <w:rPr>
                <w:i w:val="0"/>
                <w:sz w:val="26"/>
                <w:szCs w:val="26"/>
              </w:rPr>
              <w:t>при поступлении уведомления от работника</w:t>
            </w:r>
          </w:p>
        </w:tc>
        <w:tc>
          <w:tcPr>
            <w:tcW w:w="2127" w:type="dxa"/>
            <w:gridSpan w:val="2"/>
            <w:vAlign w:val="center"/>
          </w:tcPr>
          <w:p w:rsidR="008F38FE" w:rsidRPr="00B975D9" w:rsidRDefault="008F38FE" w:rsidP="00D24910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B975D9">
              <w:rPr>
                <w:i w:val="0"/>
                <w:sz w:val="24"/>
                <w:szCs w:val="24"/>
              </w:rPr>
              <w:t>комиссия</w:t>
            </w: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284"/>
        </w:trPr>
        <w:tc>
          <w:tcPr>
            <w:tcW w:w="709" w:type="dxa"/>
          </w:tcPr>
          <w:p w:rsidR="008F38FE" w:rsidRPr="008F38FE" w:rsidRDefault="008F38FE" w:rsidP="009172B1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3.</w:t>
            </w:r>
            <w:r w:rsidR="009172B1">
              <w:rPr>
                <w:i w:val="0"/>
                <w:spacing w:val="-2"/>
                <w:sz w:val="26"/>
                <w:szCs w:val="26"/>
              </w:rPr>
              <w:t>6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</w:tcPr>
          <w:p w:rsidR="008F38FE" w:rsidRPr="008F38FE" w:rsidRDefault="008F38FE" w:rsidP="009800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разъяснительной </w:t>
            </w:r>
            <w:r w:rsidR="009800E2">
              <w:rPr>
                <w:rFonts w:ascii="Times New Roman" w:hAnsi="Times New Roman" w:cs="Times New Roman"/>
                <w:sz w:val="26"/>
                <w:szCs w:val="26"/>
              </w:rPr>
              <w:t>работы о недопущении сотрудниками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0E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чреждения поведения, которое может восприниматься окружающими как обещание или предложение дачи взятки или как согласие принять взятку или как просьба о даче взятки</w:t>
            </w:r>
          </w:p>
        </w:tc>
        <w:tc>
          <w:tcPr>
            <w:tcW w:w="1842" w:type="dxa"/>
            <w:vAlign w:val="center"/>
          </w:tcPr>
          <w:p w:rsidR="008F38FE" w:rsidRPr="008F38FE" w:rsidRDefault="008F38FE" w:rsidP="00D24910">
            <w:pPr>
              <w:jc w:val="center"/>
              <w:rPr>
                <w:i w:val="0"/>
                <w:sz w:val="26"/>
                <w:szCs w:val="26"/>
                <w:highlight w:val="yellow"/>
              </w:rPr>
            </w:pPr>
            <w:r w:rsidRPr="008F38FE">
              <w:rPr>
                <w:i w:val="0"/>
                <w:sz w:val="26"/>
                <w:szCs w:val="26"/>
              </w:rPr>
              <w:t>постоянно</w:t>
            </w:r>
          </w:p>
        </w:tc>
        <w:tc>
          <w:tcPr>
            <w:tcW w:w="2127" w:type="dxa"/>
            <w:gridSpan w:val="2"/>
            <w:vAlign w:val="center"/>
          </w:tcPr>
          <w:p w:rsidR="009929F6" w:rsidRDefault="009800E2" w:rsidP="009929F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="009929F6" w:rsidRPr="008F38FE">
              <w:rPr>
                <w:i w:val="0"/>
                <w:sz w:val="24"/>
                <w:szCs w:val="24"/>
              </w:rPr>
              <w:t>тветственный</w:t>
            </w:r>
            <w:r w:rsidR="009929F6">
              <w:rPr>
                <w:i w:val="0"/>
                <w:sz w:val="24"/>
                <w:szCs w:val="24"/>
              </w:rPr>
              <w:t xml:space="preserve">            </w:t>
            </w:r>
            <w:r w:rsidR="009929F6"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  <w:r w:rsidR="009929F6">
              <w:rPr>
                <w:i w:val="0"/>
                <w:sz w:val="24"/>
                <w:szCs w:val="24"/>
              </w:rPr>
              <w:t>,</w:t>
            </w:r>
          </w:p>
          <w:p w:rsidR="009929F6" w:rsidRPr="008F38FE" w:rsidRDefault="009929F6" w:rsidP="009929F6">
            <w:pPr>
              <w:jc w:val="center"/>
              <w:rPr>
                <w:i w:val="0"/>
                <w:sz w:val="26"/>
                <w:szCs w:val="26"/>
                <w:highlight w:val="yellow"/>
              </w:rPr>
            </w:pPr>
            <w:r>
              <w:rPr>
                <w:i w:val="0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8F38FE" w:rsidRPr="008F38FE" w:rsidTr="009172B1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09" w:type="dxa"/>
            <w:vAlign w:val="center"/>
          </w:tcPr>
          <w:p w:rsidR="008F38FE" w:rsidRPr="008F38FE" w:rsidRDefault="008F38FE" w:rsidP="009172B1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>4</w:t>
            </w:r>
            <w:r w:rsidR="009172B1">
              <w:rPr>
                <w:b/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9922" w:type="dxa"/>
            <w:gridSpan w:val="4"/>
            <w:vAlign w:val="center"/>
          </w:tcPr>
          <w:p w:rsidR="008F38FE" w:rsidRPr="008F38FE" w:rsidRDefault="008F38FE" w:rsidP="009172B1">
            <w:pPr>
              <w:jc w:val="center"/>
              <w:rPr>
                <w:b/>
                <w:i w:val="0"/>
                <w:sz w:val="26"/>
                <w:szCs w:val="26"/>
              </w:rPr>
            </w:pPr>
            <w:r w:rsidRPr="008F38FE">
              <w:rPr>
                <w:b/>
                <w:i w:val="0"/>
                <w:sz w:val="26"/>
                <w:szCs w:val="26"/>
              </w:rPr>
              <w:t>Антикоррупционное образование и антикоррупционная пропаганда</w:t>
            </w: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8F38FE" w:rsidP="009172B1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i w:val="0"/>
                <w:spacing w:val="-2"/>
                <w:sz w:val="26"/>
                <w:szCs w:val="26"/>
              </w:rPr>
              <w:t>4.</w:t>
            </w:r>
            <w:r w:rsidR="009172B1">
              <w:rPr>
                <w:i w:val="0"/>
                <w:spacing w:val="-2"/>
                <w:sz w:val="26"/>
                <w:szCs w:val="26"/>
              </w:rPr>
              <w:t>1</w:t>
            </w:r>
            <w:r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8F38FE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E">
              <w:rPr>
                <w:rFonts w:ascii="Times New Roman" w:hAnsi="Times New Roman" w:cs="Times New Roman"/>
                <w:sz w:val="26"/>
                <w:szCs w:val="26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9172B1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приеме             на работу /                 в</w:t>
            </w:r>
            <w:r w:rsidR="009929F6">
              <w:rPr>
                <w:rFonts w:ascii="Times New Roman" w:hAnsi="Times New Roman" w:cs="Times New Roman"/>
                <w:sz w:val="26"/>
                <w:szCs w:val="26"/>
              </w:rPr>
              <w:t xml:space="preserve"> течение </w:t>
            </w:r>
            <w:r w:rsidR="009800E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="009929F6">
              <w:rPr>
                <w:rFonts w:ascii="Times New Roman" w:hAnsi="Times New Roman" w:cs="Times New Roman"/>
                <w:sz w:val="26"/>
                <w:szCs w:val="26"/>
              </w:rPr>
              <w:t>10 рабочих дней со для принятия  локального НПА</w:t>
            </w:r>
          </w:p>
          <w:p w:rsidR="008F38FE" w:rsidRPr="008F38FE" w:rsidRDefault="008F38FE" w:rsidP="00F0418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8FE" w:rsidRPr="008F38FE" w:rsidRDefault="008F38FE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33" w:rsidRDefault="009800E2" w:rsidP="00D2491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с</w:t>
            </w:r>
            <w:r w:rsidR="008F38FE" w:rsidRPr="009929F6">
              <w:rPr>
                <w:i w:val="0"/>
                <w:spacing w:val="-2"/>
                <w:sz w:val="24"/>
                <w:szCs w:val="24"/>
              </w:rPr>
              <w:t xml:space="preserve">пециалист </w:t>
            </w:r>
          </w:p>
          <w:p w:rsidR="008F38FE" w:rsidRDefault="008F38FE" w:rsidP="00D2491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9929F6">
              <w:rPr>
                <w:i w:val="0"/>
                <w:spacing w:val="-2"/>
                <w:sz w:val="24"/>
                <w:szCs w:val="24"/>
              </w:rPr>
              <w:t xml:space="preserve"> по кадрам совместно </w:t>
            </w:r>
            <w:r w:rsidR="001D6DEB">
              <w:rPr>
                <w:i w:val="0"/>
                <w:spacing w:val="-2"/>
                <w:sz w:val="24"/>
                <w:szCs w:val="24"/>
              </w:rPr>
              <w:t xml:space="preserve">                 </w:t>
            </w:r>
            <w:r w:rsidRPr="009929F6">
              <w:rPr>
                <w:i w:val="0"/>
                <w:spacing w:val="-2"/>
                <w:sz w:val="24"/>
                <w:szCs w:val="24"/>
              </w:rPr>
              <w:t xml:space="preserve">с </w:t>
            </w:r>
            <w:r w:rsidR="009929F6" w:rsidRPr="009929F6">
              <w:rPr>
                <w:i w:val="0"/>
                <w:spacing w:val="-2"/>
                <w:sz w:val="24"/>
                <w:szCs w:val="24"/>
              </w:rPr>
              <w:t>о</w:t>
            </w:r>
            <w:r w:rsidR="009929F6" w:rsidRPr="009929F6">
              <w:rPr>
                <w:i w:val="0"/>
                <w:sz w:val="24"/>
                <w:szCs w:val="24"/>
              </w:rPr>
              <w:t>тветственным             за профилактику коррупционных правонарушений</w:t>
            </w:r>
            <w:r w:rsidR="009929F6" w:rsidRPr="009929F6">
              <w:rPr>
                <w:i w:val="0"/>
                <w:spacing w:val="-2"/>
                <w:sz w:val="24"/>
                <w:szCs w:val="24"/>
              </w:rPr>
              <w:t xml:space="preserve"> </w:t>
            </w:r>
          </w:p>
          <w:p w:rsidR="009172B1" w:rsidRPr="009929F6" w:rsidRDefault="009172B1" w:rsidP="00D2491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  <w:p w:rsidR="008F38FE" w:rsidRPr="008F38FE" w:rsidRDefault="008F38FE" w:rsidP="009172B1">
            <w:pPr>
              <w:rPr>
                <w:i w:val="0"/>
                <w:spacing w:val="-2"/>
                <w:sz w:val="26"/>
                <w:szCs w:val="26"/>
              </w:rPr>
            </w:pPr>
          </w:p>
          <w:p w:rsidR="008F38FE" w:rsidRPr="008F38FE" w:rsidRDefault="008F38FE" w:rsidP="00F04184">
            <w:pPr>
              <w:rPr>
                <w:i w:val="0"/>
                <w:spacing w:val="-2"/>
                <w:sz w:val="26"/>
                <w:szCs w:val="26"/>
              </w:rPr>
            </w:pPr>
          </w:p>
          <w:p w:rsidR="008F38FE" w:rsidRPr="008F38FE" w:rsidRDefault="008F38FE" w:rsidP="00D24910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</w:tr>
      <w:tr w:rsidR="009172B1" w:rsidRPr="008F38FE" w:rsidTr="00AA2D9F">
        <w:tblPrEx>
          <w:tblBorders>
            <w:bottom w:val="single" w:sz="4" w:space="0" w:color="auto"/>
          </w:tblBorders>
        </w:tblPrEx>
        <w:trPr>
          <w:trHeight w:val="1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1" w:rsidRPr="008F38FE" w:rsidRDefault="009172B1" w:rsidP="009172B1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 xml:space="preserve">4.2.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B1" w:rsidRPr="008F38FE" w:rsidRDefault="009172B1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Обучение  работников  по вопросам  профилактики противодействия коррупции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1" w:rsidRDefault="009172B1" w:rsidP="009172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B1" w:rsidRDefault="009800E2" w:rsidP="00D2491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="009172B1" w:rsidRPr="008F38FE">
              <w:rPr>
                <w:i w:val="0"/>
                <w:sz w:val="24"/>
                <w:szCs w:val="24"/>
              </w:rPr>
              <w:t>тветственный</w:t>
            </w:r>
            <w:r w:rsidR="009172B1">
              <w:rPr>
                <w:i w:val="0"/>
                <w:sz w:val="24"/>
                <w:szCs w:val="24"/>
              </w:rPr>
              <w:t xml:space="preserve">            </w:t>
            </w:r>
            <w:r w:rsidR="009172B1"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</w:p>
        </w:tc>
      </w:tr>
      <w:tr w:rsidR="008F38FE" w:rsidRPr="008F38FE" w:rsidTr="00FF6C51">
        <w:tblPrEx>
          <w:tblBorders>
            <w:bottom w:val="single" w:sz="4" w:space="0" w:color="auto"/>
          </w:tblBorders>
        </w:tblPrEx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9800E2" w:rsidP="00DC0D98">
            <w:pPr>
              <w:jc w:val="center"/>
              <w:rPr>
                <w:b/>
                <w:i w:val="0"/>
                <w:spacing w:val="-2"/>
                <w:sz w:val="26"/>
                <w:szCs w:val="26"/>
              </w:rPr>
            </w:pPr>
            <w:r>
              <w:rPr>
                <w:b/>
                <w:i w:val="0"/>
                <w:spacing w:val="-2"/>
                <w:sz w:val="26"/>
                <w:szCs w:val="26"/>
              </w:rPr>
              <w:lastRenderedPageBreak/>
              <w:t>5</w:t>
            </w:r>
            <w:r w:rsidR="008F38FE" w:rsidRPr="008F38FE">
              <w:rPr>
                <w:b/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8F38FE" w:rsidP="009800E2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 w:rsidRPr="008F38FE">
              <w:rPr>
                <w:b/>
                <w:i w:val="0"/>
                <w:spacing w:val="-2"/>
                <w:sz w:val="26"/>
                <w:szCs w:val="26"/>
              </w:rPr>
              <w:t xml:space="preserve">Обеспечение доступа к информации о деятельности </w:t>
            </w:r>
            <w:r w:rsidR="009800E2">
              <w:rPr>
                <w:b/>
                <w:i w:val="0"/>
                <w:spacing w:val="-2"/>
                <w:sz w:val="26"/>
                <w:szCs w:val="26"/>
              </w:rPr>
              <w:t>у</w:t>
            </w:r>
            <w:r w:rsidRPr="008F38FE">
              <w:rPr>
                <w:b/>
                <w:i w:val="0"/>
                <w:spacing w:val="-2"/>
                <w:sz w:val="26"/>
                <w:szCs w:val="26"/>
              </w:rPr>
              <w:t>чреждения</w:t>
            </w:r>
          </w:p>
        </w:tc>
      </w:tr>
      <w:tr w:rsidR="008F38FE" w:rsidRPr="008F38FE" w:rsidTr="00FF6C51">
        <w:tblPrEx>
          <w:tblBorders>
            <w:bottom w:val="single" w:sz="4" w:space="0" w:color="auto"/>
          </w:tblBorders>
        </w:tblPrEx>
        <w:trPr>
          <w:trHeight w:val="2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D27F75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8F38FE" w:rsidRPr="008F38FE">
              <w:rPr>
                <w:i w:val="0"/>
                <w:spacing w:val="-2"/>
                <w:sz w:val="26"/>
                <w:szCs w:val="26"/>
              </w:rPr>
              <w:t>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8F38FE" w:rsidP="009800E2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Обеспечение своевременности и полноты размещения информации о деятельности </w:t>
            </w:r>
            <w:r w:rsidR="009800E2"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 xml:space="preserve">чреждения на официальном сайте </w:t>
            </w:r>
            <w:r w:rsidR="009800E2"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>чреждения в информационно-телекоммуникационной сети Интернет в соответствии с требованиями нормативных правовых актов Российской Федерации и Вологодской области.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AA2D9F" w:rsidP="00D24910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 xml:space="preserve">по мере поступления информации  </w:t>
            </w:r>
          </w:p>
          <w:p w:rsidR="008F38FE" w:rsidRPr="008F38FE" w:rsidRDefault="008F38FE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8FE" w:rsidRPr="008F38FE" w:rsidRDefault="008F38FE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8FE" w:rsidRPr="008F38FE" w:rsidRDefault="008F38FE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38FE" w:rsidRPr="008F38FE" w:rsidRDefault="008F38FE" w:rsidP="00DC0D98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FF6C51" w:rsidRDefault="00AA2D9F" w:rsidP="00FF6C51">
            <w:pPr>
              <w:jc w:val="center"/>
              <w:rPr>
                <w:i w:val="0"/>
                <w:sz w:val="24"/>
                <w:szCs w:val="24"/>
              </w:rPr>
            </w:pPr>
            <w:r w:rsidRPr="00AA2D9F">
              <w:rPr>
                <w:i w:val="0"/>
                <w:sz w:val="24"/>
                <w:szCs w:val="24"/>
              </w:rPr>
              <w:t>заведующие отделениями, программист, дело</w:t>
            </w:r>
            <w:r w:rsidR="00FF6C51">
              <w:rPr>
                <w:i w:val="0"/>
                <w:sz w:val="24"/>
                <w:szCs w:val="24"/>
              </w:rPr>
              <w:t>-</w:t>
            </w:r>
            <w:r w:rsidRPr="00AA2D9F">
              <w:rPr>
                <w:i w:val="0"/>
                <w:sz w:val="24"/>
                <w:szCs w:val="24"/>
              </w:rPr>
              <w:t xml:space="preserve">производитель,  </w:t>
            </w:r>
            <w:r w:rsidRPr="00AA2D9F">
              <w:rPr>
                <w:i w:val="0"/>
                <w:spacing w:val="-2"/>
                <w:sz w:val="24"/>
                <w:szCs w:val="24"/>
              </w:rPr>
              <w:t>о</w:t>
            </w:r>
            <w:r w:rsidRPr="00AA2D9F">
              <w:rPr>
                <w:i w:val="0"/>
                <w:sz w:val="24"/>
                <w:szCs w:val="24"/>
              </w:rPr>
              <w:t>тветственным             за профилактику коррупционных правонарушений</w:t>
            </w:r>
          </w:p>
        </w:tc>
      </w:tr>
      <w:tr w:rsidR="008F38FE" w:rsidRPr="008F38FE" w:rsidTr="009800E2">
        <w:tblPrEx>
          <w:tblBorders>
            <w:bottom w:val="single" w:sz="4" w:space="0" w:color="auto"/>
          </w:tblBorders>
        </w:tblPrEx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51" w:rsidRDefault="00FF6C51" w:rsidP="00D24910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8F38FE" w:rsidRPr="008F38FE" w:rsidRDefault="00D27F75" w:rsidP="00D27F75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8F38FE" w:rsidRPr="008F38FE">
              <w:rPr>
                <w:i w:val="0"/>
                <w:spacing w:val="-2"/>
                <w:sz w:val="26"/>
                <w:szCs w:val="26"/>
              </w:rPr>
              <w:t>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8F38FE" w:rsidP="00D24910">
            <w:pPr>
              <w:pStyle w:val="2"/>
              <w:spacing w:before="192" w:beforeAutospacing="0" w:after="192" w:afterAutospacing="0"/>
              <w:jc w:val="both"/>
              <w:rPr>
                <w:sz w:val="26"/>
                <w:szCs w:val="26"/>
              </w:rPr>
            </w:pPr>
            <w:r w:rsidRPr="008F38FE">
              <w:rPr>
                <w:sz w:val="26"/>
                <w:szCs w:val="26"/>
              </w:rPr>
              <w:t xml:space="preserve"> Анкетирование получателей государственных услуг на предмет оценки качества предоставления государственных услуг, включая вопросы, относящиеся к выявлению коррупции.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9800E2" w:rsidP="00D24910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2</w:t>
            </w:r>
            <w:r w:rsidR="00AA2D9F">
              <w:rPr>
                <w:i w:val="0"/>
                <w:sz w:val="26"/>
                <w:szCs w:val="26"/>
              </w:rPr>
              <w:t xml:space="preserve"> раз</w:t>
            </w:r>
            <w:r>
              <w:rPr>
                <w:i w:val="0"/>
                <w:sz w:val="26"/>
                <w:szCs w:val="26"/>
              </w:rPr>
              <w:t>а</w:t>
            </w:r>
            <w:r w:rsidR="00AA2D9F">
              <w:rPr>
                <w:i w:val="0"/>
                <w:sz w:val="26"/>
                <w:szCs w:val="26"/>
              </w:rPr>
              <w:t xml:space="preserve"> год</w:t>
            </w:r>
          </w:p>
          <w:p w:rsidR="008F38FE" w:rsidRPr="008F38FE" w:rsidRDefault="008F38FE" w:rsidP="00D24910">
            <w:pPr>
              <w:jc w:val="center"/>
              <w:rPr>
                <w:i w:val="0"/>
                <w:sz w:val="26"/>
                <w:szCs w:val="26"/>
              </w:rPr>
            </w:pPr>
          </w:p>
          <w:p w:rsidR="008F38FE" w:rsidRPr="008F38FE" w:rsidRDefault="008F38FE" w:rsidP="00D24910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981879" w:rsidRDefault="008F38FE" w:rsidP="00AA2D9F">
            <w:pPr>
              <w:jc w:val="center"/>
              <w:rPr>
                <w:i w:val="0"/>
                <w:sz w:val="24"/>
                <w:szCs w:val="24"/>
              </w:rPr>
            </w:pPr>
            <w:r w:rsidRPr="00981879"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9800E2" w:rsidRPr="008F38FE" w:rsidTr="009800E2">
        <w:tblPrEx>
          <w:tblBorders>
            <w:bottom w:val="single" w:sz="4" w:space="0" w:color="auto"/>
          </w:tblBorders>
        </w:tblPrEx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E2" w:rsidRDefault="009800E2" w:rsidP="009800E2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9800E2" w:rsidRPr="008F38FE" w:rsidRDefault="00D27F75" w:rsidP="00D27F75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9800E2" w:rsidRPr="008F38FE">
              <w:rPr>
                <w:i w:val="0"/>
                <w:spacing w:val="-2"/>
                <w:sz w:val="26"/>
                <w:szCs w:val="26"/>
              </w:rPr>
              <w:t>.</w:t>
            </w:r>
            <w:r w:rsidR="009800E2">
              <w:rPr>
                <w:i w:val="0"/>
                <w:spacing w:val="-2"/>
                <w:sz w:val="26"/>
                <w:szCs w:val="26"/>
              </w:rPr>
              <w:t>3</w:t>
            </w:r>
            <w:r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E2" w:rsidRPr="008F38FE" w:rsidRDefault="009800E2" w:rsidP="009800E2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Информирование населения Чагодощенского района о порядке, способах и условиях получения гарантированных и дополнительных социальных услуг предоставленных учреждением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E2" w:rsidRPr="008F38FE" w:rsidRDefault="009800E2" w:rsidP="002127EE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постоянно</w:t>
            </w:r>
          </w:p>
          <w:p w:rsidR="009800E2" w:rsidRPr="008F38FE" w:rsidRDefault="009800E2" w:rsidP="002127EE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0E2" w:rsidRPr="00D27F75" w:rsidRDefault="009800E2" w:rsidP="00B975D9">
            <w:pPr>
              <w:jc w:val="center"/>
              <w:rPr>
                <w:i w:val="0"/>
                <w:sz w:val="24"/>
                <w:szCs w:val="24"/>
              </w:rPr>
            </w:pPr>
            <w:r w:rsidRPr="00D27F75"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D27F75" w:rsidRPr="008F38FE" w:rsidTr="00D27F75">
        <w:tblPrEx>
          <w:tblBorders>
            <w:bottom w:val="single" w:sz="4" w:space="0" w:color="auto"/>
          </w:tblBorders>
        </w:tblPrEx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75" w:rsidRDefault="00D27F75" w:rsidP="009800E2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D27F75" w:rsidRDefault="00D27F75" w:rsidP="00D27F75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75" w:rsidRPr="008F38FE" w:rsidRDefault="00D27F75" w:rsidP="009800E2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Ведение на официальном сайте учреждения раздела «Противодействие коррупции» и размещение информации в актуальном состоянии.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75" w:rsidRPr="008F38FE" w:rsidRDefault="00D27F75" w:rsidP="002127EE">
            <w:pPr>
              <w:jc w:val="center"/>
              <w:rPr>
                <w:i w:val="0"/>
                <w:sz w:val="26"/>
                <w:szCs w:val="26"/>
              </w:rPr>
            </w:pPr>
          </w:p>
          <w:p w:rsidR="00D27F75" w:rsidRPr="008F38FE" w:rsidRDefault="00D27F75" w:rsidP="00D27F75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по мере</w:t>
            </w:r>
          </w:p>
          <w:p w:rsidR="00D27F75" w:rsidRPr="008F38FE" w:rsidRDefault="00D27F75" w:rsidP="00D27F75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необходимости</w:t>
            </w:r>
          </w:p>
          <w:p w:rsidR="00D27F75" w:rsidRPr="008F38FE" w:rsidRDefault="00D27F75" w:rsidP="00D27F7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F" w:rsidRDefault="00E8688F" w:rsidP="00E8688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Pr="008F38FE">
              <w:rPr>
                <w:i w:val="0"/>
                <w:sz w:val="24"/>
                <w:szCs w:val="24"/>
              </w:rPr>
              <w:t>тветственный</w:t>
            </w:r>
            <w:r>
              <w:rPr>
                <w:i w:val="0"/>
                <w:sz w:val="24"/>
                <w:szCs w:val="24"/>
              </w:rPr>
              <w:t xml:space="preserve">            </w:t>
            </w:r>
            <w:r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D27F75" w:rsidRPr="00D27F75" w:rsidRDefault="00D27F75" w:rsidP="00D27F75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D27F75">
              <w:rPr>
                <w:i w:val="0"/>
                <w:spacing w:val="-2"/>
                <w:sz w:val="24"/>
                <w:szCs w:val="24"/>
              </w:rPr>
              <w:t>совместно               с программистом</w:t>
            </w:r>
          </w:p>
          <w:p w:rsidR="00D27F75" w:rsidRPr="008F38FE" w:rsidRDefault="00D27F75" w:rsidP="002127E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</w:tr>
      <w:tr w:rsidR="00D27F75" w:rsidRPr="008F38FE" w:rsidTr="009800E2">
        <w:tblPrEx>
          <w:tblBorders>
            <w:bottom w:val="single" w:sz="4" w:space="0" w:color="auto"/>
          </w:tblBorders>
        </w:tblPrEx>
        <w:trPr>
          <w:trHeight w:val="1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75" w:rsidRDefault="00D27F75" w:rsidP="009800E2">
            <w:pPr>
              <w:jc w:val="both"/>
              <w:rPr>
                <w:i w:val="0"/>
                <w:spacing w:val="-2"/>
                <w:sz w:val="26"/>
                <w:szCs w:val="26"/>
              </w:rPr>
            </w:pPr>
          </w:p>
          <w:p w:rsidR="00D27F75" w:rsidRDefault="00D27F75" w:rsidP="009800E2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F75" w:rsidRPr="008F38FE" w:rsidRDefault="00D27F75" w:rsidP="009800E2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Оформление и поддержание в актуальном состоянии информационного стенда в </w:t>
            </w:r>
            <w:r>
              <w:rPr>
                <w:i w:val="0"/>
                <w:sz w:val="26"/>
                <w:szCs w:val="26"/>
              </w:rPr>
              <w:t>у</w:t>
            </w:r>
            <w:r w:rsidRPr="008F38FE">
              <w:rPr>
                <w:i w:val="0"/>
                <w:sz w:val="26"/>
                <w:szCs w:val="26"/>
              </w:rPr>
              <w:t>чреждении по вопросам противодействия коррупции, в соответствии с установленными требованиями  законодательства РФ.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75" w:rsidRPr="008F38FE" w:rsidRDefault="00D27F75" w:rsidP="002127EE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по мере</w:t>
            </w:r>
          </w:p>
          <w:p w:rsidR="00D27F75" w:rsidRPr="008F38FE" w:rsidRDefault="00D27F75" w:rsidP="002127EE">
            <w:pPr>
              <w:jc w:val="center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>необходимости</w:t>
            </w:r>
          </w:p>
          <w:p w:rsidR="00D27F75" w:rsidRPr="008F38FE" w:rsidRDefault="00D27F75" w:rsidP="002127EE">
            <w:pPr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8F" w:rsidRDefault="00E8688F" w:rsidP="00E8688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Pr="008F38FE">
              <w:rPr>
                <w:i w:val="0"/>
                <w:sz w:val="24"/>
                <w:szCs w:val="24"/>
              </w:rPr>
              <w:t>тветственный</w:t>
            </w:r>
            <w:r>
              <w:rPr>
                <w:i w:val="0"/>
                <w:sz w:val="24"/>
                <w:szCs w:val="24"/>
              </w:rPr>
              <w:t xml:space="preserve">            </w:t>
            </w:r>
            <w:r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D27F75" w:rsidRPr="008F38FE" w:rsidRDefault="00D27F75" w:rsidP="002127EE">
            <w:pPr>
              <w:jc w:val="center"/>
              <w:rPr>
                <w:i w:val="0"/>
                <w:spacing w:val="-2"/>
                <w:sz w:val="26"/>
                <w:szCs w:val="26"/>
              </w:rPr>
            </w:pPr>
          </w:p>
        </w:tc>
      </w:tr>
      <w:tr w:rsidR="008F38FE" w:rsidRPr="008F38FE" w:rsidTr="00AA2D9F">
        <w:tblPrEx>
          <w:tblBorders>
            <w:bottom w:val="single" w:sz="4" w:space="0" w:color="auto"/>
          </w:tblBorders>
        </w:tblPrEx>
        <w:trPr>
          <w:trHeight w:val="11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2007C2" w:rsidP="002007C2">
            <w:pPr>
              <w:jc w:val="both"/>
              <w:rPr>
                <w:i w:val="0"/>
                <w:spacing w:val="-2"/>
                <w:sz w:val="26"/>
                <w:szCs w:val="26"/>
              </w:rPr>
            </w:pPr>
            <w:r>
              <w:rPr>
                <w:i w:val="0"/>
                <w:spacing w:val="-2"/>
                <w:sz w:val="26"/>
                <w:szCs w:val="26"/>
              </w:rPr>
              <w:t>5</w:t>
            </w:r>
            <w:r w:rsidR="008F38FE" w:rsidRPr="008F38FE">
              <w:rPr>
                <w:i w:val="0"/>
                <w:spacing w:val="-2"/>
                <w:sz w:val="26"/>
                <w:szCs w:val="26"/>
              </w:rPr>
              <w:t>.</w:t>
            </w:r>
            <w:r>
              <w:rPr>
                <w:i w:val="0"/>
                <w:spacing w:val="-2"/>
                <w:sz w:val="26"/>
                <w:szCs w:val="26"/>
              </w:rPr>
              <w:t>6</w:t>
            </w:r>
            <w:r w:rsidR="008F38FE" w:rsidRPr="008F38FE">
              <w:rPr>
                <w:i w:val="0"/>
                <w:spacing w:val="-2"/>
                <w:sz w:val="26"/>
                <w:szCs w:val="26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8FE" w:rsidRPr="008F38FE" w:rsidRDefault="008F38FE" w:rsidP="005F0060">
            <w:pPr>
              <w:jc w:val="both"/>
              <w:rPr>
                <w:i w:val="0"/>
                <w:sz w:val="26"/>
                <w:szCs w:val="26"/>
              </w:rPr>
            </w:pPr>
            <w:r w:rsidRPr="008F38FE">
              <w:rPr>
                <w:i w:val="0"/>
                <w:sz w:val="26"/>
                <w:szCs w:val="26"/>
              </w:rPr>
              <w:t xml:space="preserve">Подготовка отчета о </w:t>
            </w:r>
            <w:r w:rsidR="00D41573">
              <w:rPr>
                <w:i w:val="0"/>
                <w:sz w:val="26"/>
                <w:szCs w:val="26"/>
              </w:rPr>
              <w:t xml:space="preserve">выполнении плана                               </w:t>
            </w:r>
            <w:r w:rsidR="005F0060">
              <w:rPr>
                <w:i w:val="0"/>
                <w:sz w:val="26"/>
                <w:szCs w:val="26"/>
              </w:rPr>
              <w:t>противодействия</w:t>
            </w:r>
            <w:r w:rsidR="00D41573">
              <w:rPr>
                <w:i w:val="0"/>
                <w:sz w:val="26"/>
                <w:szCs w:val="26"/>
              </w:rPr>
              <w:t xml:space="preserve"> коррупции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8FE" w:rsidRPr="008F38FE" w:rsidRDefault="00DC0D98" w:rsidP="00D24910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6"/>
                <w:szCs w:val="26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98" w:rsidRDefault="00AA2D9F" w:rsidP="00DC0D98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</w:t>
            </w:r>
            <w:r w:rsidR="00DC0D98" w:rsidRPr="008F38FE">
              <w:rPr>
                <w:i w:val="0"/>
                <w:sz w:val="24"/>
                <w:szCs w:val="24"/>
              </w:rPr>
              <w:t>тветственный</w:t>
            </w:r>
            <w:r w:rsidR="00DC0D98">
              <w:rPr>
                <w:i w:val="0"/>
                <w:sz w:val="24"/>
                <w:szCs w:val="24"/>
              </w:rPr>
              <w:t xml:space="preserve">            </w:t>
            </w:r>
            <w:r w:rsidR="00DC0D98" w:rsidRPr="008F38FE">
              <w:rPr>
                <w:i w:val="0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8F38FE" w:rsidRPr="008F38FE" w:rsidRDefault="00DC0D98" w:rsidP="00DC0D98">
            <w:pPr>
              <w:jc w:val="center"/>
              <w:rPr>
                <w:i w:val="0"/>
                <w:sz w:val="26"/>
                <w:szCs w:val="26"/>
              </w:rPr>
            </w:pPr>
            <w:r>
              <w:rPr>
                <w:i w:val="0"/>
                <w:sz w:val="24"/>
                <w:szCs w:val="24"/>
              </w:rPr>
              <w:t>комиссия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FF6C51">
      <w:headerReference w:type="even" r:id="rId7"/>
      <w:footerReference w:type="default" r:id="rId8"/>
      <w:pgSz w:w="11906" w:h="16838"/>
      <w:pgMar w:top="567" w:right="707" w:bottom="709" w:left="567" w:header="709" w:footer="9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A6" w:rsidRDefault="008C35A6" w:rsidP="000E3929">
      <w:r>
        <w:separator/>
      </w:r>
    </w:p>
  </w:endnote>
  <w:endnote w:type="continuationSeparator" w:id="1">
    <w:p w:rsidR="008C35A6" w:rsidRDefault="008C35A6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30407"/>
      <w:docPartObj>
        <w:docPartGallery w:val="Page Numbers (Bottom of Page)"/>
        <w:docPartUnique/>
      </w:docPartObj>
    </w:sdtPr>
    <w:sdtEndPr>
      <w:rPr>
        <w:i w:val="0"/>
        <w:sz w:val="16"/>
        <w:szCs w:val="16"/>
      </w:rPr>
    </w:sdtEndPr>
    <w:sdtContent>
      <w:p w:rsidR="00E521A9" w:rsidRPr="00FF6C51" w:rsidRDefault="00E3521E">
        <w:pPr>
          <w:pStyle w:val="a6"/>
          <w:jc w:val="right"/>
          <w:rPr>
            <w:i w:val="0"/>
            <w:sz w:val="16"/>
            <w:szCs w:val="16"/>
          </w:rPr>
        </w:pPr>
        <w:r w:rsidRPr="00FF6C51">
          <w:rPr>
            <w:i w:val="0"/>
            <w:sz w:val="16"/>
            <w:szCs w:val="16"/>
          </w:rPr>
          <w:fldChar w:fldCharType="begin"/>
        </w:r>
        <w:r w:rsidR="00C37744" w:rsidRPr="00FF6C51">
          <w:rPr>
            <w:i w:val="0"/>
            <w:sz w:val="16"/>
            <w:szCs w:val="16"/>
          </w:rPr>
          <w:instrText xml:space="preserve"> PAGE   \* MERGEFORMAT </w:instrText>
        </w:r>
        <w:r w:rsidRPr="00FF6C51">
          <w:rPr>
            <w:i w:val="0"/>
            <w:sz w:val="16"/>
            <w:szCs w:val="16"/>
          </w:rPr>
          <w:fldChar w:fldCharType="separate"/>
        </w:r>
        <w:r w:rsidR="008A3B19">
          <w:rPr>
            <w:i w:val="0"/>
            <w:noProof/>
            <w:sz w:val="16"/>
            <w:szCs w:val="16"/>
          </w:rPr>
          <w:t>2</w:t>
        </w:r>
        <w:r w:rsidRPr="00FF6C51">
          <w:rPr>
            <w:i w:val="0"/>
            <w:sz w:val="16"/>
            <w:szCs w:val="16"/>
          </w:rPr>
          <w:fldChar w:fldCharType="end"/>
        </w:r>
      </w:p>
    </w:sdtContent>
  </w:sdt>
  <w:p w:rsidR="00E521A9" w:rsidRDefault="00E521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A6" w:rsidRDefault="008C35A6" w:rsidP="000E3929">
      <w:r>
        <w:separator/>
      </w:r>
    </w:p>
  </w:footnote>
  <w:footnote w:type="continuationSeparator" w:id="1">
    <w:p w:rsidR="008C35A6" w:rsidRDefault="008C35A6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A9" w:rsidRDefault="00E3521E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521A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21A9" w:rsidRDefault="00E521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20913"/>
    <w:rsid w:val="00032623"/>
    <w:rsid w:val="000456FC"/>
    <w:rsid w:val="00047947"/>
    <w:rsid w:val="00081C33"/>
    <w:rsid w:val="00093B7A"/>
    <w:rsid w:val="000C3FEA"/>
    <w:rsid w:val="000E3929"/>
    <w:rsid w:val="000F0E40"/>
    <w:rsid w:val="001316D9"/>
    <w:rsid w:val="0013546B"/>
    <w:rsid w:val="00152074"/>
    <w:rsid w:val="0016274A"/>
    <w:rsid w:val="00173AC4"/>
    <w:rsid w:val="001A11B0"/>
    <w:rsid w:val="001A4020"/>
    <w:rsid w:val="001D6DEB"/>
    <w:rsid w:val="001E6570"/>
    <w:rsid w:val="002007C2"/>
    <w:rsid w:val="0023203A"/>
    <w:rsid w:val="00273318"/>
    <w:rsid w:val="00276C63"/>
    <w:rsid w:val="002865B0"/>
    <w:rsid w:val="002E1B0C"/>
    <w:rsid w:val="00324099"/>
    <w:rsid w:val="00336760"/>
    <w:rsid w:val="0035269A"/>
    <w:rsid w:val="00383658"/>
    <w:rsid w:val="00392742"/>
    <w:rsid w:val="003F3925"/>
    <w:rsid w:val="00436E0F"/>
    <w:rsid w:val="0045644F"/>
    <w:rsid w:val="00476B9F"/>
    <w:rsid w:val="00504A48"/>
    <w:rsid w:val="00515324"/>
    <w:rsid w:val="0054548F"/>
    <w:rsid w:val="00547982"/>
    <w:rsid w:val="005A24E7"/>
    <w:rsid w:val="005A7EA4"/>
    <w:rsid w:val="005B2B0A"/>
    <w:rsid w:val="005F0060"/>
    <w:rsid w:val="00616A80"/>
    <w:rsid w:val="0062639E"/>
    <w:rsid w:val="00642780"/>
    <w:rsid w:val="006431A9"/>
    <w:rsid w:val="00680D08"/>
    <w:rsid w:val="00683FE5"/>
    <w:rsid w:val="00694476"/>
    <w:rsid w:val="006B3278"/>
    <w:rsid w:val="006D0873"/>
    <w:rsid w:val="006D6215"/>
    <w:rsid w:val="00733C69"/>
    <w:rsid w:val="007431FB"/>
    <w:rsid w:val="0077004C"/>
    <w:rsid w:val="007B42EF"/>
    <w:rsid w:val="007D52D0"/>
    <w:rsid w:val="00806102"/>
    <w:rsid w:val="0084733D"/>
    <w:rsid w:val="00860E92"/>
    <w:rsid w:val="008A3B19"/>
    <w:rsid w:val="008A412B"/>
    <w:rsid w:val="008C152B"/>
    <w:rsid w:val="008C35A6"/>
    <w:rsid w:val="008E7326"/>
    <w:rsid w:val="008F38FE"/>
    <w:rsid w:val="008F4ECC"/>
    <w:rsid w:val="009172B1"/>
    <w:rsid w:val="00952244"/>
    <w:rsid w:val="00965F92"/>
    <w:rsid w:val="009800E2"/>
    <w:rsid w:val="00981879"/>
    <w:rsid w:val="009929F6"/>
    <w:rsid w:val="009A2BF6"/>
    <w:rsid w:val="009B2553"/>
    <w:rsid w:val="009C2918"/>
    <w:rsid w:val="00A3610D"/>
    <w:rsid w:val="00A762D1"/>
    <w:rsid w:val="00A86891"/>
    <w:rsid w:val="00A909B6"/>
    <w:rsid w:val="00AA2D9F"/>
    <w:rsid w:val="00AB047D"/>
    <w:rsid w:val="00AB730C"/>
    <w:rsid w:val="00AE312F"/>
    <w:rsid w:val="00B0021A"/>
    <w:rsid w:val="00B155FD"/>
    <w:rsid w:val="00B25C11"/>
    <w:rsid w:val="00B37F90"/>
    <w:rsid w:val="00B42703"/>
    <w:rsid w:val="00B45EA7"/>
    <w:rsid w:val="00B5043D"/>
    <w:rsid w:val="00B975D9"/>
    <w:rsid w:val="00BF26DC"/>
    <w:rsid w:val="00C203CA"/>
    <w:rsid w:val="00C36E8E"/>
    <w:rsid w:val="00C37744"/>
    <w:rsid w:val="00C452E7"/>
    <w:rsid w:val="00C51718"/>
    <w:rsid w:val="00C56B5D"/>
    <w:rsid w:val="00C636CA"/>
    <w:rsid w:val="00C8647E"/>
    <w:rsid w:val="00CC3473"/>
    <w:rsid w:val="00D0748F"/>
    <w:rsid w:val="00D24910"/>
    <w:rsid w:val="00D24EAB"/>
    <w:rsid w:val="00D27F75"/>
    <w:rsid w:val="00D41573"/>
    <w:rsid w:val="00D77F13"/>
    <w:rsid w:val="00DA180D"/>
    <w:rsid w:val="00DA7663"/>
    <w:rsid w:val="00DC0D98"/>
    <w:rsid w:val="00DD40F9"/>
    <w:rsid w:val="00DD6E75"/>
    <w:rsid w:val="00DF589B"/>
    <w:rsid w:val="00E3521E"/>
    <w:rsid w:val="00E450E5"/>
    <w:rsid w:val="00E521A9"/>
    <w:rsid w:val="00E8688F"/>
    <w:rsid w:val="00E929E4"/>
    <w:rsid w:val="00EA0BE5"/>
    <w:rsid w:val="00EA58A9"/>
    <w:rsid w:val="00EB7196"/>
    <w:rsid w:val="00F04184"/>
    <w:rsid w:val="00F061F1"/>
    <w:rsid w:val="00F10F02"/>
    <w:rsid w:val="00F13BEC"/>
    <w:rsid w:val="00F2022F"/>
    <w:rsid w:val="00F37CF6"/>
    <w:rsid w:val="00F4796C"/>
    <w:rsid w:val="00F50895"/>
    <w:rsid w:val="00F542C0"/>
    <w:rsid w:val="00F64448"/>
    <w:rsid w:val="00FA13BF"/>
    <w:rsid w:val="00FB6F16"/>
    <w:rsid w:val="00FE6AD9"/>
    <w:rsid w:val="00FF0B62"/>
    <w:rsid w:val="00FF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12A8-5D00-4818-922A-707C19ED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2021-09-03T12:35:00Z</cp:lastPrinted>
  <dcterms:created xsi:type="dcterms:W3CDTF">2018-09-12T07:36:00Z</dcterms:created>
  <dcterms:modified xsi:type="dcterms:W3CDTF">2021-09-07T12:33:00Z</dcterms:modified>
</cp:coreProperties>
</file>