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40858" w:rsidRDefault="00A95B31" w:rsidP="00340858">
      <w:pPr>
        <w:sectPr w:rsidR="00340858" w:rsidSect="00340858">
          <w:pgSz w:w="11906" w:h="16838"/>
          <w:pgMar w:top="1134" w:right="1134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51" type="#_x0000_t144" style="width:478.5pt;height:63pt" fillcolor="#7030a0">
            <v:shadow color="#868686"/>
            <v:textpath style="font-family:&quot;Arial Black&quot;;font-size:54pt" fitshape="t" trim="t" string="ПУНКТ ПРОКАТА &#10;ТЕХНИЧЕСКИХ СРЕДСТВ РЕАБИЛИТАЦИИ"/>
          </v:shape>
        </w:pict>
      </w:r>
    </w:p>
    <w:p w:rsidR="00340858" w:rsidRDefault="00340858" w:rsidP="00340858">
      <w:pPr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  <w:sectPr w:rsidR="00340858" w:rsidSect="00340858">
          <w:type w:val="continuous"/>
          <w:pgSz w:w="11906" w:h="16838"/>
          <w:pgMar w:top="1134" w:right="1134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A95B31" w:rsidRDefault="00340858" w:rsidP="00A95B31">
      <w:pPr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  <w:lastRenderedPageBreak/>
        <w:t xml:space="preserve">     </w:t>
      </w:r>
      <w:r w:rsidR="00A95B31"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  <w:t xml:space="preserve">     </w:t>
      </w:r>
      <w:r w:rsidRPr="00340858">
        <w:drawing>
          <wp:inline distT="0" distB="0" distL="0" distR="0">
            <wp:extent cx="3733800" cy="2362200"/>
            <wp:effectExtent l="19050" t="0" r="0" b="0"/>
            <wp:docPr id="1" name="Рисунок 12" descr="http://mirtitana.com/upload/iblock/930/9303b51c506a8a3ec6e849fdffaa1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rtitana.com/upload/iblock/930/9303b51c506a8a3ec6e849fdffaa12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87" cy="236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31" w:rsidRPr="00046B55" w:rsidRDefault="00A95B31" w:rsidP="00046B5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46B55">
        <w:rPr>
          <w:rFonts w:ascii="Times New Roman" w:hAnsi="Times New Roman" w:cs="Times New Roman"/>
          <w:sz w:val="32"/>
          <w:szCs w:val="32"/>
        </w:rPr>
        <w:t>Облегченная</w:t>
      </w:r>
      <w:proofErr w:type="gramEnd"/>
      <w:r w:rsidRPr="00046B55">
        <w:rPr>
          <w:rFonts w:ascii="Times New Roman" w:hAnsi="Times New Roman" w:cs="Times New Roman"/>
          <w:sz w:val="32"/>
          <w:szCs w:val="32"/>
        </w:rPr>
        <w:t xml:space="preserve">, надежная и маневренная кресло-коляска. Предназначена для активного </w:t>
      </w:r>
      <w:proofErr w:type="gramStart"/>
      <w:r w:rsidRPr="00046B55">
        <w:rPr>
          <w:rFonts w:ascii="Times New Roman" w:hAnsi="Times New Roman" w:cs="Times New Roman"/>
          <w:sz w:val="32"/>
          <w:szCs w:val="32"/>
        </w:rPr>
        <w:t>передвижения</w:t>
      </w:r>
      <w:proofErr w:type="gramEnd"/>
      <w:r w:rsidRPr="00046B55">
        <w:rPr>
          <w:rFonts w:ascii="Times New Roman" w:hAnsi="Times New Roman" w:cs="Times New Roman"/>
          <w:sz w:val="32"/>
          <w:szCs w:val="32"/>
        </w:rPr>
        <w:t xml:space="preserve"> как в помещении, так и на улице.</w:t>
      </w:r>
    </w:p>
    <w:p w:rsidR="0095145A" w:rsidRDefault="00A95B31" w:rsidP="00A95B31">
      <w:r>
        <w:t xml:space="preserve">                                     </w:t>
      </w:r>
      <w:r w:rsidRPr="00A95B31">
        <w:drawing>
          <wp:inline distT="0" distB="0" distL="0" distR="0">
            <wp:extent cx="3752850" cy="2667000"/>
            <wp:effectExtent l="19050" t="0" r="0" b="0"/>
            <wp:docPr id="45" name="Рисунок 45" descr="Опора под спину для лежачих больных 10230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пора под спину для лежачих больных 10230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28" cy="266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31" w:rsidRPr="00046B55" w:rsidRDefault="00A95B31" w:rsidP="00046B5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46B55">
        <w:rPr>
          <w:rFonts w:ascii="Times New Roman" w:hAnsi="Times New Roman" w:cs="Times New Roman"/>
          <w:sz w:val="32"/>
          <w:szCs w:val="32"/>
        </w:rPr>
        <w:t>Опора под спину предназначена для использования, как в больницах и других стационарах, так и в домашних условиях, отлично подходит для того, чтобы усадить больного в удобное положение. Надежно поддерживает спину и голову. Мягкий подголовник дает дополнительный комфорт.</w:t>
      </w:r>
    </w:p>
    <w:p w:rsidR="00A95B31" w:rsidRPr="00A95B31" w:rsidRDefault="00B55803" w:rsidP="00A95B31">
      <w:r>
        <w:lastRenderedPageBreak/>
        <w:t xml:space="preserve">                            </w:t>
      </w:r>
      <w:r w:rsidR="00046B55">
        <w:t xml:space="preserve">    </w:t>
      </w:r>
      <w:r>
        <w:t xml:space="preserve">     </w:t>
      </w:r>
      <w:r w:rsidR="00046B55">
        <w:t xml:space="preserve">  </w:t>
      </w:r>
      <w:r>
        <w:t xml:space="preserve">      </w:t>
      </w:r>
      <w:r w:rsidR="00A95B31" w:rsidRPr="00A95B31">
        <w:drawing>
          <wp:inline distT="0" distB="0" distL="0" distR="0">
            <wp:extent cx="3352800" cy="3143250"/>
            <wp:effectExtent l="19050" t="0" r="0" b="0"/>
            <wp:docPr id="21" name="Рисунок 21" descr="Картинки по запросу купить ходунки с сидень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упить ходунки с сидень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31" w:rsidRPr="00B55803" w:rsidRDefault="00A95B31" w:rsidP="00B558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5803">
        <w:rPr>
          <w:rFonts w:ascii="Times New Roman" w:hAnsi="Times New Roman" w:cs="Times New Roman"/>
          <w:sz w:val="32"/>
          <w:szCs w:val="32"/>
        </w:rPr>
        <w:t>Ходунки с сиденьем предназначены для облегчения передвижения инвалидов и больных с нарушением функций опорно-двигательного аппарата.</w:t>
      </w:r>
    </w:p>
    <w:p w:rsidR="00A95B31" w:rsidRDefault="00A95B31" w:rsidP="00A95B31"/>
    <w:p w:rsidR="00A95B31" w:rsidRDefault="00B55803" w:rsidP="00A95B31">
      <w:r>
        <w:t xml:space="preserve">                                            </w:t>
      </w:r>
      <w:r w:rsidR="00A95B31" w:rsidRPr="00A95B31">
        <w:drawing>
          <wp:inline distT="0" distB="0" distL="0" distR="0">
            <wp:extent cx="3390900" cy="3067050"/>
            <wp:effectExtent l="19050" t="0" r="0" b="0"/>
            <wp:docPr id="18" name="Рисунок 18" descr="http://mirtitana.com/upload/iblock/469/469fd83cb417f0e32fb3d6d5b0469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irtitana.com/upload/iblock/469/469fd83cb417f0e32fb3d6d5b046979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31" w:rsidRDefault="00A95B31" w:rsidP="00A95B31"/>
    <w:p w:rsidR="00A95B31" w:rsidRDefault="00A95B31" w:rsidP="00B558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5803">
        <w:rPr>
          <w:rFonts w:ascii="Times New Roman" w:hAnsi="Times New Roman" w:cs="Times New Roman"/>
          <w:sz w:val="32"/>
          <w:szCs w:val="32"/>
        </w:rPr>
        <w:t xml:space="preserve"> </w:t>
      </w:r>
      <w:r w:rsidR="00B55803">
        <w:rPr>
          <w:rFonts w:ascii="Times New Roman" w:hAnsi="Times New Roman" w:cs="Times New Roman"/>
          <w:sz w:val="32"/>
          <w:szCs w:val="32"/>
        </w:rPr>
        <w:t>Кресло-туалет с удобными</w:t>
      </w:r>
      <w:r w:rsidRPr="00B55803">
        <w:rPr>
          <w:rFonts w:ascii="Times New Roman" w:hAnsi="Times New Roman" w:cs="Times New Roman"/>
          <w:sz w:val="32"/>
          <w:szCs w:val="32"/>
        </w:rPr>
        <w:t xml:space="preserve"> подлокотниками</w:t>
      </w:r>
      <w:r w:rsidR="00B55803">
        <w:rPr>
          <w:rFonts w:ascii="Times New Roman" w:hAnsi="Times New Roman" w:cs="Times New Roman"/>
          <w:sz w:val="32"/>
          <w:szCs w:val="32"/>
        </w:rPr>
        <w:t xml:space="preserve">, </w:t>
      </w:r>
      <w:r w:rsidRPr="00B55803">
        <w:rPr>
          <w:rFonts w:ascii="Times New Roman" w:hAnsi="Times New Roman" w:cs="Times New Roman"/>
          <w:sz w:val="32"/>
          <w:szCs w:val="32"/>
        </w:rPr>
        <w:t xml:space="preserve"> гигиеническое </w:t>
      </w:r>
      <w:r w:rsidR="00B55803">
        <w:rPr>
          <w:rFonts w:ascii="Times New Roman" w:hAnsi="Times New Roman" w:cs="Times New Roman"/>
          <w:sz w:val="32"/>
          <w:szCs w:val="32"/>
        </w:rPr>
        <w:t>сиденье, съемные детали, удобно обрабатывать после использования</w:t>
      </w:r>
      <w:r w:rsidRPr="00B55803">
        <w:rPr>
          <w:rFonts w:ascii="Times New Roman" w:hAnsi="Times New Roman" w:cs="Times New Roman"/>
          <w:sz w:val="32"/>
          <w:szCs w:val="32"/>
        </w:rPr>
        <w:t>.</w:t>
      </w:r>
    </w:p>
    <w:p w:rsidR="00B55803" w:rsidRDefault="00B55803" w:rsidP="00B55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803" w:rsidRDefault="00B55803" w:rsidP="00B558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5803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2733675" cy="2466975"/>
            <wp:effectExtent l="19050" t="0" r="9525" b="0"/>
            <wp:docPr id="11" name="Рисунок 11" descr="C:\Users\Admin\AppData\Roaming\Skype\sashatarasov797\media_messaging\media_cache_v3\i4^cimgpsh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Roaming\Skype\sashatarasov797\media_messaging\media_cache_v3\i4^cimgpsh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83" cy="246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03" w:rsidRPr="00046B55" w:rsidRDefault="00B55803" w:rsidP="00B55803">
      <w:pPr>
        <w:jc w:val="center"/>
        <w:rPr>
          <w:rFonts w:ascii="Times New Roman" w:hAnsi="Times New Roman" w:cs="Times New Roman"/>
          <w:sz w:val="32"/>
          <w:szCs w:val="32"/>
        </w:rPr>
      </w:pPr>
      <w:r w:rsidRPr="00046B55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 xml:space="preserve">Устройство для подъема и перемещения инвалидов (гидравлический) </w:t>
      </w:r>
      <w:r w:rsidR="00046B55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>подъемник, п</w:t>
      </w:r>
      <w:r w:rsidR="00046B55" w:rsidRPr="00046B55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>риспособление для</w:t>
      </w:r>
      <w:r w:rsidR="00591B4F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 xml:space="preserve"> перемещения</w:t>
      </w:r>
      <w:r w:rsidR="00046B55" w:rsidRPr="00046B55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 xml:space="preserve"> инвалидов и больных с нарушением функций опорно-двигательного аппарата. Поможет решить трудности, связанные с купанием</w:t>
      </w:r>
      <w:proofErr w:type="gramStart"/>
      <w:r w:rsidR="00046B55" w:rsidRPr="00046B55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>.</w:t>
      </w:r>
      <w:proofErr w:type="gramEnd"/>
      <w:r w:rsidR="00046B55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 xml:space="preserve"> </w:t>
      </w:r>
      <w:r w:rsidRPr="00046B55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>Управление подъемником осуществляется с помощью ручного гидравлического насоса.</w:t>
      </w:r>
    </w:p>
    <w:p w:rsidR="00B55803" w:rsidRDefault="00B55803" w:rsidP="00591B4F">
      <w:pPr>
        <w:rPr>
          <w:rFonts w:ascii="Times New Roman" w:hAnsi="Times New Roman" w:cs="Times New Roman"/>
          <w:sz w:val="32"/>
          <w:szCs w:val="32"/>
        </w:rPr>
      </w:pPr>
    </w:p>
    <w:p w:rsidR="00B55803" w:rsidRDefault="00B55803" w:rsidP="00B558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580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52750" cy="2847975"/>
            <wp:effectExtent l="19050" t="0" r="0" b="0"/>
            <wp:docPr id="27" name="Рисунок 27" descr="/UserFiles/Image/img5517_3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UserFiles/Image/img5517_33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03" w:rsidRPr="00591B4F" w:rsidRDefault="00B55803" w:rsidP="00B55803">
      <w:pPr>
        <w:jc w:val="center"/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</w:pPr>
      <w:r w:rsidRPr="00591B4F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>Матрас для ухода за лежачими больными и пациентами с длительным постельным режимом. Компрессор накачивает воздух попеременно в разные ячейки, создавая тем самым эффект непрерывного массажа. Кровообращение в мягких тканях нормализуется, предотвращая появление пролежней.</w:t>
      </w:r>
    </w:p>
    <w:p w:rsidR="00B55803" w:rsidRDefault="00B55803" w:rsidP="00591B4F">
      <w:pPr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</w:pPr>
    </w:p>
    <w:p w:rsidR="00B55803" w:rsidRDefault="00B55803" w:rsidP="00B55803">
      <w:pPr>
        <w:jc w:val="center"/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</w:pPr>
    </w:p>
    <w:p w:rsidR="00B55803" w:rsidRDefault="00B55803" w:rsidP="00B558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5803"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  <w:drawing>
          <wp:inline distT="0" distB="0" distL="0" distR="0">
            <wp:extent cx="2952750" cy="2867025"/>
            <wp:effectExtent l="19050" t="0" r="0" b="0"/>
            <wp:docPr id="30" name="Рисунок 30" descr="Костыли опорные регулируемые по высоте Gross LY-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остыли опорные регулируемые по высоте Gross LY-6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03" w:rsidRDefault="00B55803" w:rsidP="00B55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803" w:rsidRPr="00591B4F" w:rsidRDefault="00B55803" w:rsidP="00B55803">
      <w:pPr>
        <w:jc w:val="center"/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</w:pPr>
      <w:r w:rsidRPr="00591B4F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>Костыли, регулируемые по высоте, предназначены для облегчения при передвижении инвалидов и больных, имеющие повреждения и заболевания нижних конечностей.</w:t>
      </w:r>
    </w:p>
    <w:p w:rsidR="00046B55" w:rsidRDefault="00046B55" w:rsidP="00B55803">
      <w:pPr>
        <w:jc w:val="center"/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</w:pPr>
    </w:p>
    <w:p w:rsidR="00046B55" w:rsidRDefault="00046B55" w:rsidP="00B55803">
      <w:pPr>
        <w:jc w:val="center"/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</w:pPr>
      <w:r w:rsidRPr="00046B55"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  <w:drawing>
          <wp:inline distT="0" distB="0" distL="0" distR="0">
            <wp:extent cx="2952750" cy="2695575"/>
            <wp:effectExtent l="19050" t="0" r="0" b="0"/>
            <wp:docPr id="33" name="Рисунок 33" descr="http://mirtitana.com/upload/iblock/030/03060c8064f6ee1c3adfb7f2412eb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irtitana.com/upload/iblock/030/03060c8064f6ee1c3adfb7f2412ebda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55" w:rsidRDefault="00046B55" w:rsidP="00B55803">
      <w:pPr>
        <w:jc w:val="center"/>
        <w:rPr>
          <w:rFonts w:ascii="Times New Roman" w:eastAsia="Times New Roman" w:hAnsi="Times New Roman" w:cs="Times New Roman"/>
          <w:color w:val="555555"/>
          <w:spacing w:val="-15"/>
          <w:kern w:val="36"/>
          <w:sz w:val="28"/>
          <w:szCs w:val="28"/>
          <w:lang w:eastAsia="ru-RU"/>
        </w:rPr>
      </w:pPr>
    </w:p>
    <w:p w:rsidR="00046B55" w:rsidRPr="00591B4F" w:rsidRDefault="00046B55" w:rsidP="00B55803">
      <w:pPr>
        <w:jc w:val="center"/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</w:pPr>
      <w:r w:rsidRPr="00591B4F">
        <w:rPr>
          <w:rFonts w:ascii="Times New Roman" w:eastAsia="Times New Roman" w:hAnsi="Times New Roman" w:cs="Times New Roman"/>
          <w:color w:val="555555"/>
          <w:spacing w:val="-15"/>
          <w:kern w:val="36"/>
          <w:sz w:val="32"/>
          <w:szCs w:val="32"/>
          <w:lang w:eastAsia="ru-RU"/>
        </w:rPr>
        <w:t>Костыли с опорой под локоть, предназначен для облегчения при передвижении инвалидов и больных, имеющих повреждения и заболевания нижних конечностей.</w:t>
      </w:r>
    </w:p>
    <w:p w:rsidR="00046B55" w:rsidRDefault="00046B55" w:rsidP="00591B4F">
      <w:pPr>
        <w:rPr>
          <w:rFonts w:ascii="Times New Roman" w:hAnsi="Times New Roman" w:cs="Times New Roman"/>
          <w:sz w:val="32"/>
          <w:szCs w:val="32"/>
        </w:rPr>
      </w:pPr>
    </w:p>
    <w:p w:rsidR="00B55803" w:rsidRDefault="00591B4F" w:rsidP="00591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B55803" w:rsidRPr="00B5580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057525" cy="3028950"/>
            <wp:effectExtent l="19050" t="0" r="9525" b="0"/>
            <wp:docPr id="39" name="Рисунок 39" descr="http://farmaplus76.ru/wp-content/uploads/2015/09/8830de827132ab47e2657545a047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armaplus76.ru/wp-content/uploads/2015/09/8830de827132ab47e2657545a04773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03" w:rsidRDefault="00B55803" w:rsidP="00B55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803" w:rsidRPr="00591B4F" w:rsidRDefault="00B55803" w:rsidP="00591B4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1B4F">
        <w:rPr>
          <w:rFonts w:ascii="Times New Roman" w:hAnsi="Times New Roman" w:cs="Times New Roman"/>
          <w:sz w:val="32"/>
          <w:szCs w:val="32"/>
        </w:rPr>
        <w:t xml:space="preserve">Ступень подставка для ванны </w:t>
      </w:r>
      <w:r w:rsidR="00591B4F">
        <w:rPr>
          <w:rFonts w:ascii="Times New Roman" w:hAnsi="Times New Roman" w:cs="Times New Roman"/>
          <w:sz w:val="32"/>
          <w:szCs w:val="32"/>
        </w:rPr>
        <w:t>в</w:t>
      </w:r>
      <w:r w:rsidRPr="00591B4F">
        <w:rPr>
          <w:rFonts w:ascii="Times New Roman" w:hAnsi="Times New Roman" w:cs="Times New Roman"/>
          <w:sz w:val="32"/>
          <w:szCs w:val="32"/>
        </w:rPr>
        <w:t>ыполнена из стальных трубок с опорным основанием из алюминиевого сплава, имеющим противоскользящее покрытие.</w:t>
      </w:r>
    </w:p>
    <w:p w:rsidR="00B55803" w:rsidRDefault="00B55803" w:rsidP="00B55803"/>
    <w:p w:rsidR="00B55803" w:rsidRDefault="00591B4F" w:rsidP="00B55803">
      <w:r>
        <w:t xml:space="preserve">                                                   </w:t>
      </w:r>
      <w:r w:rsidR="00B55803" w:rsidRPr="00B55803">
        <w:drawing>
          <wp:inline distT="0" distB="0" distL="0" distR="0">
            <wp:extent cx="2962275" cy="2247900"/>
            <wp:effectExtent l="19050" t="0" r="9525" b="0"/>
            <wp:docPr id="42" name="Рисунок 42" descr="Сидение со спинкой для инвалидов для ванны Kamille LY-200-501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идение со спинкой для инвалидов для ванны Kamille LY-200-5016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03" w:rsidRDefault="00B55803" w:rsidP="00B55803"/>
    <w:p w:rsidR="00B55803" w:rsidRPr="00591B4F" w:rsidRDefault="00B55803" w:rsidP="00591B4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1B4F">
        <w:rPr>
          <w:rFonts w:ascii="Times New Roman" w:hAnsi="Times New Roman" w:cs="Times New Roman"/>
          <w:sz w:val="32"/>
          <w:szCs w:val="32"/>
        </w:rPr>
        <w:t>Сиденье для ванны с опорой под спину. Предназначено для облегчения ухода за инвалидами и больными при мытье.</w:t>
      </w:r>
    </w:p>
    <w:p w:rsidR="00046B55" w:rsidRDefault="00046B55" w:rsidP="00B55803"/>
    <w:p w:rsidR="00046B55" w:rsidRDefault="00046B55" w:rsidP="00B55803"/>
    <w:p w:rsidR="00046B55" w:rsidRDefault="00591B4F" w:rsidP="00B55803">
      <w:r>
        <w:lastRenderedPageBreak/>
        <w:t xml:space="preserve">                                                </w:t>
      </w:r>
      <w:r w:rsidR="00046B55" w:rsidRPr="00046B55">
        <w:drawing>
          <wp:inline distT="0" distB="0" distL="0" distR="0">
            <wp:extent cx="3181350" cy="2981325"/>
            <wp:effectExtent l="19050" t="0" r="0" b="0"/>
            <wp:docPr id="81" name="Рисунок 81" descr="Опора для ползания ОП-109 Черепашка - Интернет магазин Доступная Среда. Реализация безбарьерной среды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Опора для ползания ОП-109 Черепашка - Интернет магазин Доступная Среда. Реализация безбарьерной среды в Росс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55" w:rsidRPr="00591B4F" w:rsidRDefault="00591B4F" w:rsidP="00591B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Опора для ползания </w:t>
      </w:r>
      <w:r w:rsidR="00046B55" w:rsidRPr="00591B4F">
        <w:rPr>
          <w:rFonts w:ascii="Times New Roman" w:hAnsi="Times New Roman" w:cs="Times New Roman"/>
          <w:sz w:val="32"/>
          <w:szCs w:val="32"/>
        </w:rPr>
        <w:t xml:space="preserve"> Черепашка для </w:t>
      </w:r>
      <w:proofErr w:type="spellStart"/>
      <w:r w:rsidR="00046B55" w:rsidRPr="00591B4F">
        <w:rPr>
          <w:rFonts w:ascii="Times New Roman" w:hAnsi="Times New Roman" w:cs="Times New Roman"/>
          <w:sz w:val="32"/>
          <w:szCs w:val="32"/>
        </w:rPr>
        <w:t>отрабатывания</w:t>
      </w:r>
      <w:proofErr w:type="spellEnd"/>
      <w:r w:rsidR="00046B55" w:rsidRPr="00591B4F">
        <w:rPr>
          <w:rFonts w:ascii="Times New Roman" w:hAnsi="Times New Roman" w:cs="Times New Roman"/>
          <w:sz w:val="32"/>
          <w:szCs w:val="32"/>
        </w:rPr>
        <w:t xml:space="preserve"> навыков ползания для детей с ограниченными возможностями. Текстильная поверхность из водоотталкивающей ткани располагается на деревянной раме с самоориентирующимися колесиками.</w:t>
      </w:r>
    </w:p>
    <w:p w:rsidR="00046B55" w:rsidRDefault="00046B55" w:rsidP="00B55803">
      <w:pPr>
        <w:rPr>
          <w:color w:val="303030"/>
          <w:sz w:val="28"/>
          <w:szCs w:val="28"/>
          <w:shd w:val="clear" w:color="auto" w:fill="FFFFFF"/>
        </w:rPr>
      </w:pPr>
    </w:p>
    <w:p w:rsidR="00046B55" w:rsidRDefault="00591B4F" w:rsidP="00591B4F">
      <w:r>
        <w:t xml:space="preserve">                                                </w:t>
      </w:r>
      <w:r w:rsidR="00046B55" w:rsidRPr="00591B4F">
        <w:drawing>
          <wp:inline distT="0" distB="0" distL="0" distR="0">
            <wp:extent cx="3181350" cy="2524125"/>
            <wp:effectExtent l="19050" t="0" r="0" b="0"/>
            <wp:docPr id="63" name="Рисунок 63" descr="http://www.sportov.ru/published/publicdata/SPORTOVSR/attachments/SC/products_pictures/lem_kaw_001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portov.ru/published/publicdata/SPORTOVSR/attachments/SC/products_pictures/lem_kaw_001_en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09" cy="252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55" w:rsidRPr="00591B4F" w:rsidRDefault="00046B55" w:rsidP="00591B4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1B4F">
        <w:rPr>
          <w:rFonts w:ascii="Times New Roman" w:hAnsi="Times New Roman" w:cs="Times New Roman"/>
          <w:sz w:val="32"/>
          <w:szCs w:val="32"/>
        </w:rPr>
        <w:t xml:space="preserve">Детский тренажер </w:t>
      </w:r>
      <w:r w:rsidR="00591B4F">
        <w:rPr>
          <w:rFonts w:ascii="Times New Roman" w:hAnsi="Times New Roman" w:cs="Times New Roman"/>
          <w:sz w:val="32"/>
          <w:szCs w:val="32"/>
        </w:rPr>
        <w:t>«</w:t>
      </w:r>
      <w:r w:rsidRPr="00591B4F">
        <w:rPr>
          <w:rFonts w:ascii="Times New Roman" w:hAnsi="Times New Roman" w:cs="Times New Roman"/>
          <w:sz w:val="32"/>
          <w:szCs w:val="32"/>
        </w:rPr>
        <w:t>Бегущий по волнам</w:t>
      </w:r>
      <w:r w:rsidR="00591B4F">
        <w:rPr>
          <w:rFonts w:ascii="Times New Roman" w:hAnsi="Times New Roman" w:cs="Times New Roman"/>
          <w:sz w:val="32"/>
          <w:szCs w:val="32"/>
        </w:rPr>
        <w:t>»</w:t>
      </w:r>
      <w:r w:rsidRPr="00591B4F">
        <w:rPr>
          <w:rFonts w:ascii="Times New Roman" w:hAnsi="Times New Roman" w:cs="Times New Roman"/>
          <w:sz w:val="32"/>
          <w:szCs w:val="32"/>
        </w:rPr>
        <w:t xml:space="preserve"> предназначен для укрепления мышц ног, развития чувства равновесия и координации движений у детей от 4 до 8 лет. Яркий и необычный спортивный тренажер всегда становится объектом неподдельного любопытства для детей.</w:t>
      </w:r>
    </w:p>
    <w:p w:rsidR="00046B55" w:rsidRPr="00B55803" w:rsidRDefault="00046B55" w:rsidP="00B55803"/>
    <w:sectPr w:rsidR="00046B55" w:rsidRPr="00B55803" w:rsidSect="00A95B31">
      <w:type w:val="continuous"/>
      <w:pgSz w:w="11906" w:h="16838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5145A"/>
    <w:rsid w:val="00046B55"/>
    <w:rsid w:val="00072C76"/>
    <w:rsid w:val="00340858"/>
    <w:rsid w:val="00591B4F"/>
    <w:rsid w:val="0095145A"/>
    <w:rsid w:val="00A95B31"/>
    <w:rsid w:val="00B55803"/>
    <w:rsid w:val="00C4675B"/>
    <w:rsid w:val="00C60BDF"/>
    <w:rsid w:val="00E3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1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1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1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1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2017-02-06T18:42:00Z</dcterms:created>
  <dcterms:modified xsi:type="dcterms:W3CDTF">2017-02-07T16:21:00Z</dcterms:modified>
</cp:coreProperties>
</file>